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FE" w:rsidRDefault="004205FE" w:rsidP="004205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:rsidR="004205FE" w:rsidRDefault="004205FE" w:rsidP="004205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признание МКОУ Аннинской СОШ №6 региональной инновационной площадкой</w:t>
      </w:r>
    </w:p>
    <w:p w:rsidR="004205FE" w:rsidRDefault="004205FE" w:rsidP="004205FE">
      <w:pPr>
        <w:jc w:val="center"/>
        <w:rPr>
          <w:rFonts w:ascii="Times New Roman" w:hAnsi="Times New Roman" w:cs="Times New Roman"/>
          <w:b/>
        </w:rPr>
      </w:pPr>
    </w:p>
    <w:p w:rsidR="006A0C0B" w:rsidRPr="006A0C0B" w:rsidRDefault="006A0C0B" w:rsidP="006A0C0B">
      <w:pPr>
        <w:rPr>
          <w:rFonts w:ascii="Times New Roman" w:hAnsi="Times New Roman" w:cs="Times New Roman"/>
          <w:bCs/>
        </w:rPr>
      </w:pPr>
      <w:r w:rsidRPr="006A0C0B">
        <w:rPr>
          <w:rFonts w:ascii="Times New Roman" w:hAnsi="Times New Roman" w:cs="Times New Roman"/>
          <w:b/>
        </w:rPr>
        <w:t>Полное наименование образовательной организации:</w:t>
      </w:r>
      <w:r w:rsidRPr="006A0C0B">
        <w:rPr>
          <w:rFonts w:ascii="Times New Roman" w:hAnsi="Times New Roman" w:cs="Times New Roman"/>
          <w:bCs/>
        </w:rPr>
        <w:t xml:space="preserve"> Муниципальное казённое общеобразовательное учреждение Аннинская средняя общеобразовательная школа №6</w:t>
      </w:r>
    </w:p>
    <w:p w:rsidR="006A0C0B" w:rsidRDefault="006A0C0B" w:rsidP="0035736A">
      <w:pPr>
        <w:widowControl/>
        <w:autoSpaceDE w:val="0"/>
        <w:autoSpaceDN w:val="0"/>
        <w:adjustRightInd w:val="0"/>
      </w:pPr>
    </w:p>
    <w:p w:rsidR="00B965DB" w:rsidRPr="00B965DB" w:rsidRDefault="00B965DB" w:rsidP="00B965DB">
      <w:pPr>
        <w:rPr>
          <w:rFonts w:ascii="Times New Roman" w:hAnsi="Times New Roman" w:cs="Times New Roman"/>
        </w:rPr>
      </w:pPr>
      <w:r w:rsidRPr="00B965DB">
        <w:rPr>
          <w:rFonts w:ascii="Times New Roman" w:hAnsi="Times New Roman" w:cs="Times New Roman"/>
          <w:b/>
        </w:rPr>
        <w:t>Место нахождения:</w:t>
      </w:r>
      <w:r w:rsidRPr="00B965DB">
        <w:rPr>
          <w:rFonts w:ascii="Times New Roman" w:hAnsi="Times New Roman" w:cs="Times New Roman"/>
        </w:rPr>
        <w:t xml:space="preserve"> 396252, Воронежская область, Аннинский район, </w:t>
      </w:r>
      <w:proofErr w:type="spellStart"/>
      <w:r w:rsidRPr="00B965DB">
        <w:rPr>
          <w:rFonts w:ascii="Times New Roman" w:hAnsi="Times New Roman" w:cs="Times New Roman"/>
        </w:rPr>
        <w:t>пгт</w:t>
      </w:r>
      <w:proofErr w:type="spellEnd"/>
      <w:r w:rsidRPr="00B965DB">
        <w:rPr>
          <w:rFonts w:ascii="Times New Roman" w:hAnsi="Times New Roman" w:cs="Times New Roman"/>
        </w:rPr>
        <w:t xml:space="preserve"> Анна, улица Ватутина, дом 159</w:t>
      </w:r>
    </w:p>
    <w:p w:rsidR="006A0C0B" w:rsidRPr="00B965DB" w:rsidRDefault="006A0C0B" w:rsidP="0035736A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965DB" w:rsidRPr="00B965DB" w:rsidRDefault="00B965DB" w:rsidP="00B965DB">
      <w:pPr>
        <w:rPr>
          <w:rFonts w:ascii="Times New Roman" w:hAnsi="Times New Roman" w:cs="Times New Roman"/>
        </w:rPr>
      </w:pPr>
      <w:r w:rsidRPr="00B965DB">
        <w:rPr>
          <w:rFonts w:ascii="Times New Roman" w:hAnsi="Times New Roman" w:cs="Times New Roman"/>
          <w:b/>
        </w:rPr>
        <w:t>Телефон</w:t>
      </w:r>
      <w:r>
        <w:rPr>
          <w:rFonts w:ascii="Times New Roman" w:hAnsi="Times New Roman" w:cs="Times New Roman"/>
          <w:b/>
        </w:rPr>
        <w:t xml:space="preserve"> </w:t>
      </w:r>
      <w:r w:rsidRPr="00B965DB">
        <w:rPr>
          <w:rFonts w:ascii="Times New Roman" w:hAnsi="Times New Roman" w:cs="Times New Roman"/>
        </w:rPr>
        <w:t xml:space="preserve"> 8-47346-2-72-15</w:t>
      </w:r>
    </w:p>
    <w:p w:rsidR="00B965DB" w:rsidRDefault="00B965DB" w:rsidP="0035736A">
      <w:pPr>
        <w:widowControl/>
        <w:autoSpaceDE w:val="0"/>
        <w:autoSpaceDN w:val="0"/>
        <w:adjustRightInd w:val="0"/>
      </w:pPr>
    </w:p>
    <w:p w:rsidR="0035736A" w:rsidRDefault="0035736A" w:rsidP="0035736A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670EA9">
        <w:rPr>
          <w:rFonts w:ascii="Times New Roman" w:hAnsi="Times New Roman" w:cs="Times New Roman"/>
          <w:b/>
        </w:rPr>
        <w:t>Тема проекта:</w:t>
      </w:r>
      <w:r w:rsidRPr="0035736A">
        <w:rPr>
          <w:rFonts w:ascii="Times New Roman" w:hAnsi="Times New Roman" w:cs="Times New Roman"/>
        </w:rPr>
        <w:t xml:space="preserve"> «</w:t>
      </w:r>
      <w:r w:rsidRPr="0035736A">
        <w:rPr>
          <w:rFonts w:ascii="Times New Roman" w:hAnsi="Times New Roman" w:cs="Times New Roman"/>
          <w:bCs/>
        </w:rPr>
        <w:t xml:space="preserve">Создание модели сетевого взаимодействия и социального партнерства по проведению ранней профессиональной ориентации </w:t>
      </w:r>
      <w:proofErr w:type="gramStart"/>
      <w:r w:rsidRPr="0035736A">
        <w:rPr>
          <w:rFonts w:ascii="Times New Roman" w:hAnsi="Times New Roman" w:cs="Times New Roman"/>
          <w:bCs/>
        </w:rPr>
        <w:t>обучающихся</w:t>
      </w:r>
      <w:proofErr w:type="gramEnd"/>
      <w:r w:rsidRPr="0035736A">
        <w:rPr>
          <w:rFonts w:ascii="Times New Roman" w:hAnsi="Times New Roman" w:cs="Times New Roman"/>
          <w:bCs/>
        </w:rPr>
        <w:t xml:space="preserve"> МКОУ Аннинской СОШ №6</w:t>
      </w:r>
      <w:r>
        <w:rPr>
          <w:rFonts w:ascii="Times New Roman" w:hAnsi="Times New Roman" w:cs="Times New Roman"/>
          <w:bCs/>
        </w:rPr>
        <w:t>»</w:t>
      </w:r>
    </w:p>
    <w:p w:rsidR="0035736A" w:rsidRPr="0035736A" w:rsidRDefault="0035736A" w:rsidP="0035736A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35736A" w:rsidRDefault="009B0AD3" w:rsidP="007D1FD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70EA9">
        <w:rPr>
          <w:rFonts w:ascii="Times New Roman" w:hAnsi="Times New Roman" w:cs="Times New Roman"/>
          <w:b/>
        </w:rPr>
        <w:t>Цель:</w:t>
      </w:r>
      <w:r>
        <w:t xml:space="preserve"> </w:t>
      </w:r>
      <w:r>
        <w:rPr>
          <w:rFonts w:ascii="Times New Roman" w:hAnsi="Times New Roman" w:cs="Times New Roman"/>
        </w:rPr>
        <w:t>разработать модель использования сетевого взаимодействия между</w:t>
      </w:r>
      <w:r w:rsidR="007D1F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образовательными организациями, направленную на повышение уровня</w:t>
      </w:r>
      <w:r w:rsidR="001C0A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раннего профессионального самоопределения </w:t>
      </w:r>
      <w:proofErr w:type="gramStart"/>
      <w:r w:rsidR="007D1FD2"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1C0A95" w:rsidRDefault="001C0A95" w:rsidP="001C0A9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C0A95" w:rsidRDefault="001C0A95" w:rsidP="001C0A95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70EA9">
        <w:rPr>
          <w:rFonts w:ascii="Times New Roman" w:hAnsi="Times New Roman" w:cs="Times New Roman"/>
          <w:b/>
        </w:rPr>
        <w:t>Задачи:</w:t>
      </w:r>
    </w:p>
    <w:p w:rsidR="00573DE0" w:rsidRDefault="00573DE0" w:rsidP="001C0A95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573DE0" w:rsidRPr="00573DE0" w:rsidRDefault="00573DE0" w:rsidP="00573DE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573DE0">
        <w:rPr>
          <w:rFonts w:ascii="Times New Roman" w:hAnsi="Times New Roman" w:cs="Times New Roman"/>
        </w:rPr>
        <w:t>- создать условия для осознанного профессионального самоопределения обучающихся в соответствии со способностями, потребностями общества в кадрах, формировании способности к социально-профессиональной адаптации в обществе;</w:t>
      </w:r>
      <w:proofErr w:type="gramEnd"/>
    </w:p>
    <w:p w:rsidR="00B965DB" w:rsidRPr="00670EA9" w:rsidRDefault="00B965DB" w:rsidP="001C0A95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764B1C" w:rsidRPr="00764B1C" w:rsidRDefault="00E11801" w:rsidP="00764B1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4B1C">
        <w:rPr>
          <w:rFonts w:ascii="Times New Roman" w:hAnsi="Times New Roman" w:cs="Times New Roman"/>
        </w:rPr>
        <w:t xml:space="preserve">- </w:t>
      </w:r>
      <w:r w:rsidR="001C0A95" w:rsidRPr="00764B1C">
        <w:rPr>
          <w:rFonts w:ascii="Times New Roman" w:hAnsi="Times New Roman" w:cs="Times New Roman"/>
        </w:rPr>
        <w:t xml:space="preserve">выстроить </w:t>
      </w:r>
      <w:r w:rsidR="00CC60A8" w:rsidRPr="00764B1C">
        <w:rPr>
          <w:rFonts w:ascii="Times New Roman" w:hAnsi="Times New Roman" w:cs="Times New Roman"/>
        </w:rPr>
        <w:t xml:space="preserve">модель </w:t>
      </w:r>
      <w:r w:rsidR="001C0A95" w:rsidRPr="00764B1C">
        <w:rPr>
          <w:rFonts w:ascii="Times New Roman" w:hAnsi="Times New Roman" w:cs="Times New Roman"/>
        </w:rPr>
        <w:t xml:space="preserve"> ранней </w:t>
      </w:r>
      <w:r w:rsidRPr="00764B1C">
        <w:rPr>
          <w:rFonts w:ascii="Times New Roman" w:hAnsi="Times New Roman" w:cs="Times New Roman"/>
        </w:rPr>
        <w:t>профориентации</w:t>
      </w:r>
      <w:r w:rsidR="001C0A95" w:rsidRPr="00764B1C">
        <w:rPr>
          <w:rFonts w:ascii="Times New Roman" w:hAnsi="Times New Roman" w:cs="Times New Roman"/>
        </w:rPr>
        <w:t xml:space="preserve"> в школе</w:t>
      </w:r>
      <w:r w:rsidR="00CC60A8" w:rsidRPr="00764B1C">
        <w:rPr>
          <w:rFonts w:ascii="Times New Roman" w:hAnsi="Times New Roman" w:cs="Times New Roman"/>
        </w:rPr>
        <w:t xml:space="preserve"> на основе межсетевого взаимодействия</w:t>
      </w:r>
      <w:r w:rsidRPr="00764B1C">
        <w:rPr>
          <w:rFonts w:ascii="Times New Roman" w:hAnsi="Times New Roman" w:cs="Times New Roman"/>
        </w:rPr>
        <w:t xml:space="preserve"> с </w:t>
      </w:r>
      <w:r w:rsidR="00764B1C" w:rsidRPr="00764B1C">
        <w:rPr>
          <w:rFonts w:ascii="Times New Roman" w:hAnsi="Times New Roman" w:cs="Times New Roman"/>
        </w:rPr>
        <w:t xml:space="preserve">МКУ Аннинский ЦДО «РИТМ», ГБПОУ </w:t>
      </w:r>
      <w:proofErr w:type="gramStart"/>
      <w:r w:rsidR="00764B1C" w:rsidRPr="00764B1C">
        <w:rPr>
          <w:rFonts w:ascii="Times New Roman" w:hAnsi="Times New Roman" w:cs="Times New Roman"/>
        </w:rPr>
        <w:t>ВО</w:t>
      </w:r>
      <w:proofErr w:type="gramEnd"/>
      <w:r w:rsidR="00764B1C" w:rsidRPr="00764B1C">
        <w:rPr>
          <w:rFonts w:ascii="Times New Roman" w:hAnsi="Times New Roman" w:cs="Times New Roman"/>
        </w:rPr>
        <w:t xml:space="preserve"> «Аннинский аграрно-промышленный техникум», МКУДО Аннинская ДЮСШ </w:t>
      </w:r>
      <w:r w:rsidRPr="00764B1C">
        <w:rPr>
          <w:rFonts w:ascii="Times New Roman" w:hAnsi="Times New Roman" w:cs="Times New Roman"/>
        </w:rPr>
        <w:t>и социального партнерства</w:t>
      </w:r>
      <w:r w:rsidR="00764B1C" w:rsidRPr="00764B1C">
        <w:rPr>
          <w:rFonts w:ascii="Times New Roman" w:hAnsi="Times New Roman" w:cs="Times New Roman"/>
        </w:rPr>
        <w:t xml:space="preserve"> МКУ «Аннинская центральная библиотека им. Е.П. </w:t>
      </w:r>
      <w:proofErr w:type="spellStart"/>
      <w:r w:rsidR="00764B1C" w:rsidRPr="00764B1C">
        <w:rPr>
          <w:rFonts w:ascii="Times New Roman" w:hAnsi="Times New Roman" w:cs="Times New Roman"/>
        </w:rPr>
        <w:t>Растопчиной</w:t>
      </w:r>
      <w:proofErr w:type="spellEnd"/>
      <w:r w:rsidR="00764B1C" w:rsidRPr="00764B1C">
        <w:rPr>
          <w:rFonts w:ascii="Times New Roman" w:hAnsi="Times New Roman" w:cs="Times New Roman"/>
        </w:rPr>
        <w:t>», МКУ «</w:t>
      </w:r>
      <w:proofErr w:type="spellStart"/>
      <w:r w:rsidR="00764B1C" w:rsidRPr="00764B1C">
        <w:rPr>
          <w:rFonts w:ascii="Times New Roman" w:hAnsi="Times New Roman" w:cs="Times New Roman"/>
        </w:rPr>
        <w:t>Мосоловский</w:t>
      </w:r>
      <w:proofErr w:type="spellEnd"/>
      <w:r w:rsidR="00764B1C" w:rsidRPr="00764B1C">
        <w:rPr>
          <w:rFonts w:ascii="Times New Roman" w:hAnsi="Times New Roman" w:cs="Times New Roman"/>
        </w:rPr>
        <w:t xml:space="preserve"> ДК», ГКУ ВО Центр занятости населения Аннинского района, Сбербанк.</w:t>
      </w:r>
    </w:p>
    <w:p w:rsidR="00B965DB" w:rsidRDefault="00B965DB" w:rsidP="007D1FD2">
      <w:pPr>
        <w:pStyle w:val="Default"/>
        <w:jc w:val="both"/>
        <w:rPr>
          <w:sz w:val="23"/>
          <w:szCs w:val="23"/>
        </w:rPr>
      </w:pPr>
    </w:p>
    <w:p w:rsidR="00E11801" w:rsidRPr="00573DE0" w:rsidRDefault="00E11801" w:rsidP="007D1FD2">
      <w:pPr>
        <w:pStyle w:val="Default"/>
        <w:jc w:val="both"/>
      </w:pPr>
      <w:r w:rsidRPr="00573DE0">
        <w:t xml:space="preserve">- </w:t>
      </w:r>
      <w:r w:rsidR="00942421" w:rsidRPr="00573DE0">
        <w:t xml:space="preserve">привести в систему диагностические мероприятия по определению выбора профессионального самоопределения обучающихся, способствующих построению индивидуальной траектории развития (создание цифрового </w:t>
      </w:r>
      <w:proofErr w:type="spellStart"/>
      <w:r w:rsidR="00942421" w:rsidRPr="00573DE0">
        <w:t>портфолио</w:t>
      </w:r>
      <w:proofErr w:type="spellEnd"/>
      <w:r w:rsidR="00942421" w:rsidRPr="00573DE0">
        <w:t xml:space="preserve"> «</w:t>
      </w:r>
      <w:proofErr w:type="spellStart"/>
      <w:r w:rsidR="00942421" w:rsidRPr="00573DE0">
        <w:t>Профстарт</w:t>
      </w:r>
      <w:proofErr w:type="spellEnd"/>
      <w:r w:rsidR="00942421" w:rsidRPr="00573DE0">
        <w:t>»);</w:t>
      </w:r>
    </w:p>
    <w:p w:rsidR="00B965DB" w:rsidRPr="00573DE0" w:rsidRDefault="00B965DB" w:rsidP="007D1FD2">
      <w:pPr>
        <w:pStyle w:val="Default"/>
        <w:jc w:val="both"/>
      </w:pPr>
    </w:p>
    <w:p w:rsidR="00EB259C" w:rsidRPr="00573DE0" w:rsidRDefault="00EB259C" w:rsidP="007D1FD2">
      <w:pPr>
        <w:pStyle w:val="Default"/>
        <w:jc w:val="both"/>
      </w:pPr>
      <w:r w:rsidRPr="00573DE0">
        <w:t xml:space="preserve">- разработать </w:t>
      </w:r>
      <w:r w:rsidR="00BD18C5" w:rsidRPr="00573DE0">
        <w:t>образовательную программу</w:t>
      </w:r>
      <w:r w:rsidRPr="00573DE0">
        <w:t xml:space="preserve"> </w:t>
      </w:r>
      <w:r w:rsidR="00BD18C5" w:rsidRPr="00573DE0">
        <w:t>в рамках сетевого взаимодействия по реализации учебных и внеурочных курсов</w:t>
      </w:r>
      <w:r w:rsidR="00F73338" w:rsidRPr="00573DE0">
        <w:t xml:space="preserve"> с учетом возрастных и психологических особенностей детей</w:t>
      </w:r>
      <w:r w:rsidR="00B965DB" w:rsidRPr="00573DE0">
        <w:t xml:space="preserve"> 5-9 </w:t>
      </w:r>
      <w:proofErr w:type="spellStart"/>
      <w:r w:rsidR="00B965DB" w:rsidRPr="00573DE0">
        <w:t>кл</w:t>
      </w:r>
      <w:proofErr w:type="spellEnd"/>
      <w:r w:rsidR="00B965DB" w:rsidRPr="00573DE0">
        <w:t>.</w:t>
      </w:r>
      <w:r w:rsidR="00BD18C5" w:rsidRPr="00573DE0">
        <w:t>;</w:t>
      </w:r>
    </w:p>
    <w:p w:rsidR="00B965DB" w:rsidRDefault="00B965DB" w:rsidP="007D1FD2">
      <w:pPr>
        <w:pStyle w:val="Default"/>
        <w:jc w:val="both"/>
        <w:rPr>
          <w:sz w:val="23"/>
          <w:szCs w:val="23"/>
        </w:rPr>
      </w:pPr>
    </w:p>
    <w:p w:rsidR="00942421" w:rsidRPr="006F756E" w:rsidRDefault="00942421" w:rsidP="007D1FD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sz w:val="23"/>
          <w:szCs w:val="23"/>
        </w:rPr>
        <w:t xml:space="preserve">- </w:t>
      </w:r>
      <w:r w:rsidRPr="006F756E">
        <w:rPr>
          <w:rFonts w:ascii="Times New Roman" w:hAnsi="Times New Roman" w:cs="Times New Roman"/>
        </w:rPr>
        <w:t xml:space="preserve">разработать и реализовать новые </w:t>
      </w:r>
      <w:proofErr w:type="spellStart"/>
      <w:r w:rsidRPr="006F756E">
        <w:rPr>
          <w:rFonts w:ascii="Times New Roman" w:hAnsi="Times New Roman" w:cs="Times New Roman"/>
        </w:rPr>
        <w:t>деятельностные</w:t>
      </w:r>
      <w:proofErr w:type="spellEnd"/>
      <w:r w:rsidRPr="006F756E">
        <w:rPr>
          <w:rFonts w:ascii="Times New Roman" w:hAnsi="Times New Roman" w:cs="Times New Roman"/>
        </w:rPr>
        <w:t xml:space="preserve"> формы </w:t>
      </w:r>
      <w:proofErr w:type="spellStart"/>
      <w:r w:rsidRPr="006F756E">
        <w:rPr>
          <w:rFonts w:ascii="Times New Roman" w:hAnsi="Times New Roman" w:cs="Times New Roman"/>
        </w:rPr>
        <w:t>профориентационной</w:t>
      </w:r>
      <w:proofErr w:type="spellEnd"/>
      <w:r w:rsidRPr="006F756E">
        <w:rPr>
          <w:rFonts w:ascii="Times New Roman" w:hAnsi="Times New Roman" w:cs="Times New Roman"/>
        </w:rPr>
        <w:t xml:space="preserve"> работы</w:t>
      </w:r>
    </w:p>
    <w:p w:rsidR="00942421" w:rsidRDefault="00942421" w:rsidP="007D1FD2">
      <w:pPr>
        <w:pStyle w:val="Default"/>
        <w:jc w:val="both"/>
      </w:pPr>
      <w:proofErr w:type="gramStart"/>
      <w:r w:rsidRPr="006F756E">
        <w:t>по вопросам раннего профессионального самоопределения учащихся</w:t>
      </w:r>
      <w:r w:rsidR="00F73338" w:rsidRPr="006F756E">
        <w:rPr>
          <w:color w:val="auto"/>
        </w:rPr>
        <w:t xml:space="preserve"> (</w:t>
      </w:r>
      <w:proofErr w:type="spellStart"/>
      <w:r w:rsidR="00F73338" w:rsidRPr="006F756E">
        <w:rPr>
          <w:color w:val="auto"/>
        </w:rPr>
        <w:t>профориентационные</w:t>
      </w:r>
      <w:proofErr w:type="spellEnd"/>
      <w:r w:rsidR="00F73338" w:rsidRPr="006F756E">
        <w:rPr>
          <w:color w:val="auto"/>
        </w:rPr>
        <w:t xml:space="preserve"> тренинги, производственные экскурсии, </w:t>
      </w:r>
      <w:r w:rsidR="00F73338" w:rsidRPr="006F756E">
        <w:t>профессиональные</w:t>
      </w:r>
      <w:r w:rsidR="00F73338" w:rsidRPr="006F756E">
        <w:rPr>
          <w:color w:val="auto"/>
        </w:rPr>
        <w:t xml:space="preserve"> проб</w:t>
      </w:r>
      <w:r w:rsidR="00F73338" w:rsidRPr="006F756E">
        <w:t>ы</w:t>
      </w:r>
      <w:r w:rsidR="00F73338" w:rsidRPr="006F756E">
        <w:rPr>
          <w:color w:val="auto"/>
        </w:rPr>
        <w:t xml:space="preserve"> с учётом пяти типов профессий:</w:t>
      </w:r>
      <w:proofErr w:type="gramEnd"/>
      <w:r w:rsidR="00F73338" w:rsidRPr="006F756E">
        <w:rPr>
          <w:color w:val="auto"/>
        </w:rPr>
        <w:t xml:space="preserve"> </w:t>
      </w:r>
      <w:proofErr w:type="gramStart"/>
      <w:r w:rsidR="00F73338" w:rsidRPr="006F756E">
        <w:rPr>
          <w:color w:val="auto"/>
        </w:rPr>
        <w:t>«Человек-Природа», «Человек-Техника», «Человек-Человек», «</w:t>
      </w:r>
      <w:proofErr w:type="spellStart"/>
      <w:r w:rsidR="00F73338" w:rsidRPr="006F756E">
        <w:rPr>
          <w:color w:val="auto"/>
        </w:rPr>
        <w:t>Человек-Знаковая</w:t>
      </w:r>
      <w:proofErr w:type="spellEnd"/>
      <w:r w:rsidR="00F73338" w:rsidRPr="006F756E">
        <w:rPr>
          <w:color w:val="auto"/>
        </w:rPr>
        <w:t xml:space="preserve"> система», «</w:t>
      </w:r>
      <w:proofErr w:type="spellStart"/>
      <w:r w:rsidR="00F73338" w:rsidRPr="006F756E">
        <w:rPr>
          <w:color w:val="auto"/>
        </w:rPr>
        <w:t>Человек-Художественный</w:t>
      </w:r>
      <w:proofErr w:type="spellEnd"/>
      <w:r w:rsidR="00F73338" w:rsidRPr="006F756E">
        <w:rPr>
          <w:color w:val="auto"/>
        </w:rPr>
        <w:t xml:space="preserve"> образ»</w:t>
      </w:r>
      <w:r w:rsidR="00B965DB">
        <w:rPr>
          <w:color w:val="auto"/>
        </w:rPr>
        <w:t>, трудовые бригады</w:t>
      </w:r>
      <w:r w:rsidR="00F73338" w:rsidRPr="006F756E">
        <w:t>)</w:t>
      </w:r>
      <w:r w:rsidRPr="006F756E">
        <w:t>;</w:t>
      </w:r>
      <w:proofErr w:type="gramEnd"/>
    </w:p>
    <w:p w:rsidR="00B965DB" w:rsidRPr="006F756E" w:rsidRDefault="00B965DB" w:rsidP="007D1FD2">
      <w:pPr>
        <w:pStyle w:val="Default"/>
        <w:jc w:val="both"/>
      </w:pPr>
    </w:p>
    <w:p w:rsidR="00E11801" w:rsidRDefault="00E11801" w:rsidP="007D1FD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73338">
        <w:rPr>
          <w:rFonts w:ascii="Times New Roman" w:hAnsi="Times New Roman" w:cs="Times New Roman"/>
        </w:rPr>
        <w:t>организовать  консультирование и сопровождение родителей с целью просвещения по вопросам профессионального и личностного самоопределения детей;</w:t>
      </w:r>
    </w:p>
    <w:p w:rsidR="00B965DB" w:rsidRDefault="00B965DB" w:rsidP="007D1FD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11801" w:rsidRDefault="00E11801" w:rsidP="007D1FD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оценить эффективность практики внедрения в деятельность </w:t>
      </w:r>
      <w:r w:rsidR="00F73338">
        <w:rPr>
          <w:rFonts w:ascii="Times New Roman" w:hAnsi="Times New Roman" w:cs="Times New Roman"/>
        </w:rPr>
        <w:t xml:space="preserve">школы </w:t>
      </w:r>
      <w:r>
        <w:rPr>
          <w:rFonts w:ascii="Times New Roman" w:hAnsi="Times New Roman" w:cs="Times New Roman"/>
        </w:rPr>
        <w:t>модели сетевого</w:t>
      </w:r>
    </w:p>
    <w:p w:rsidR="00E11801" w:rsidRDefault="00E11801" w:rsidP="007D1FD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взаимодействия </w:t>
      </w:r>
      <w:r w:rsidR="00F73338">
        <w:rPr>
          <w:rFonts w:ascii="Times New Roman" w:hAnsi="Times New Roman" w:cs="Times New Roman"/>
        </w:rPr>
        <w:t xml:space="preserve">и социального партнерства </w:t>
      </w:r>
      <w:r w:rsidR="00670EA9" w:rsidRPr="0035736A">
        <w:rPr>
          <w:rFonts w:ascii="Times New Roman" w:hAnsi="Times New Roman" w:cs="Times New Roman"/>
          <w:bCs/>
        </w:rPr>
        <w:t xml:space="preserve">по проведению ранней профессиональной ориентации </w:t>
      </w:r>
      <w:proofErr w:type="gramStart"/>
      <w:r w:rsidR="00670EA9" w:rsidRPr="0035736A">
        <w:rPr>
          <w:rFonts w:ascii="Times New Roman" w:hAnsi="Times New Roman" w:cs="Times New Roman"/>
          <w:bCs/>
        </w:rPr>
        <w:t>обучающихся</w:t>
      </w:r>
      <w:proofErr w:type="gramEnd"/>
      <w:r>
        <w:rPr>
          <w:rFonts w:ascii="Times New Roman" w:hAnsi="Times New Roman" w:cs="Times New Roman"/>
        </w:rPr>
        <w:t>;</w:t>
      </w:r>
    </w:p>
    <w:p w:rsidR="00B965DB" w:rsidRDefault="00B965DB" w:rsidP="007D1FD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11801" w:rsidRPr="00670EA9" w:rsidRDefault="00E11801" w:rsidP="007D1FD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70EA9">
        <w:rPr>
          <w:rFonts w:ascii="Times New Roman" w:hAnsi="Times New Roman" w:cs="Times New Roman"/>
        </w:rPr>
        <w:t xml:space="preserve">- обобщить </w:t>
      </w:r>
      <w:r w:rsidR="00670EA9" w:rsidRPr="00670EA9">
        <w:rPr>
          <w:rFonts w:ascii="Times New Roman" w:hAnsi="Times New Roman" w:cs="Times New Roman"/>
          <w:sz w:val="23"/>
          <w:szCs w:val="23"/>
        </w:rPr>
        <w:t xml:space="preserve">и распространить опыт </w:t>
      </w:r>
      <w:r w:rsidR="00670EA9" w:rsidRPr="00670EA9">
        <w:rPr>
          <w:rFonts w:ascii="Times New Roman" w:hAnsi="Times New Roman" w:cs="Times New Roman"/>
        </w:rPr>
        <w:t xml:space="preserve">МКОУ </w:t>
      </w:r>
      <w:proofErr w:type="gramStart"/>
      <w:r w:rsidR="00670EA9" w:rsidRPr="00670EA9">
        <w:rPr>
          <w:rFonts w:ascii="Times New Roman" w:hAnsi="Times New Roman" w:cs="Times New Roman"/>
        </w:rPr>
        <w:t>Аннинской</w:t>
      </w:r>
      <w:proofErr w:type="gramEnd"/>
      <w:r w:rsidR="00670EA9" w:rsidRPr="00670EA9">
        <w:rPr>
          <w:rFonts w:ascii="Times New Roman" w:hAnsi="Times New Roman" w:cs="Times New Roman"/>
        </w:rPr>
        <w:t xml:space="preserve"> СОШ №6.</w:t>
      </w:r>
    </w:p>
    <w:p w:rsidR="001C0A95" w:rsidRPr="00670EA9" w:rsidRDefault="001C0A95" w:rsidP="001C0A95">
      <w:pPr>
        <w:pStyle w:val="Default"/>
        <w:spacing w:after="183"/>
        <w:rPr>
          <w:color w:val="auto"/>
          <w:sz w:val="23"/>
          <w:szCs w:val="23"/>
        </w:rPr>
      </w:pPr>
      <w:r w:rsidRPr="00670EA9">
        <w:rPr>
          <w:color w:val="auto"/>
          <w:sz w:val="23"/>
          <w:szCs w:val="23"/>
        </w:rPr>
        <w:t xml:space="preserve"> </w:t>
      </w:r>
    </w:p>
    <w:p w:rsidR="00C339D5" w:rsidRDefault="00670EA9" w:rsidP="007D1FD2">
      <w:pPr>
        <w:pStyle w:val="Default"/>
        <w:jc w:val="both"/>
      </w:pPr>
      <w:r w:rsidRPr="007D1FD2">
        <w:rPr>
          <w:b/>
          <w:bCs/>
        </w:rPr>
        <w:t xml:space="preserve">Основная идея проекта – </w:t>
      </w:r>
      <w:r w:rsidR="007D1FD2" w:rsidRPr="006614A9">
        <w:rPr>
          <w:bCs/>
        </w:rPr>
        <w:t>создание</w:t>
      </w:r>
      <w:r w:rsidR="007D1FD2" w:rsidRPr="007D1FD2">
        <w:rPr>
          <w:b/>
          <w:bCs/>
        </w:rPr>
        <w:t xml:space="preserve"> </w:t>
      </w:r>
      <w:r w:rsidR="007D1FD2" w:rsidRPr="007D1FD2">
        <w:rPr>
          <w:bCs/>
          <w:color w:val="auto"/>
        </w:rPr>
        <w:t xml:space="preserve">модели сетевого взаимодействия и социального партнерства по проведению ранней профессиональной ориентации </w:t>
      </w:r>
      <w:proofErr w:type="gramStart"/>
      <w:r w:rsidR="007D1FD2" w:rsidRPr="007D1FD2">
        <w:rPr>
          <w:bCs/>
          <w:color w:val="auto"/>
        </w:rPr>
        <w:t>обучающихся</w:t>
      </w:r>
      <w:proofErr w:type="gramEnd"/>
      <w:r w:rsidRPr="007D1FD2">
        <w:t>, позволяющая им раскрыть свои индивидуальные с</w:t>
      </w:r>
      <w:r w:rsidR="00C339D5">
        <w:t>пособности, выбрать приоритетные</w:t>
      </w:r>
      <w:r w:rsidRPr="007D1FD2">
        <w:t xml:space="preserve"> направления деятельности. </w:t>
      </w:r>
      <w:r w:rsidR="00C339D5">
        <w:t xml:space="preserve">Модель реализуется через блоки. </w:t>
      </w:r>
    </w:p>
    <w:p w:rsidR="00764B1C" w:rsidRDefault="00764B1C" w:rsidP="007D1FD2">
      <w:pPr>
        <w:pStyle w:val="Default"/>
        <w:jc w:val="both"/>
      </w:pPr>
    </w:p>
    <w:p w:rsidR="00670EA9" w:rsidRDefault="00C339D5" w:rsidP="007D1FD2">
      <w:pPr>
        <w:pStyle w:val="Default"/>
        <w:jc w:val="both"/>
      </w:pPr>
      <w:r>
        <w:t xml:space="preserve">1блок - "Траектория развития". Включает в себя диагностику профессионального самоопределения обучающихся, создание цифрового </w:t>
      </w:r>
      <w:proofErr w:type="spellStart"/>
      <w:r>
        <w:t>портфолио</w:t>
      </w:r>
      <w:proofErr w:type="spellEnd"/>
      <w:r>
        <w:t>, построение индивидуальной траектории развития через урочную и внеурочную деятельность, организацию психолого-педагогического сопровождения обучающихся.</w:t>
      </w:r>
    </w:p>
    <w:p w:rsidR="00C339D5" w:rsidRDefault="00C339D5" w:rsidP="007D1FD2">
      <w:pPr>
        <w:pStyle w:val="Default"/>
        <w:jc w:val="both"/>
      </w:pPr>
      <w:r>
        <w:t>Организация сетевого взаимоде</w:t>
      </w:r>
      <w:r w:rsidR="000A7CF2">
        <w:t xml:space="preserve">йствия с </w:t>
      </w:r>
      <w:r w:rsidR="00764B1C" w:rsidRPr="00996007">
        <w:t>МКУ Аннинский ЦДО «РИТМ»</w:t>
      </w:r>
      <w:r w:rsidR="000A7CF2">
        <w:t xml:space="preserve">, </w:t>
      </w:r>
      <w:r w:rsidR="00764B1C" w:rsidRPr="00996007">
        <w:t>МКУДО Аннинская ДЮСШ</w:t>
      </w:r>
      <w:r w:rsidR="00764B1C">
        <w:t xml:space="preserve"> </w:t>
      </w:r>
      <w:r w:rsidR="000A7CF2">
        <w:t>(совместное проведение физкультурно-оздоровительных мероприятий, выявление одаренных в спорте обучающихся, открытие филиала спортивной школы на базе МКОУ Аннинской СОШ №6).</w:t>
      </w:r>
    </w:p>
    <w:p w:rsidR="00764B1C" w:rsidRDefault="00764B1C" w:rsidP="007D1FD2">
      <w:pPr>
        <w:pStyle w:val="Default"/>
        <w:jc w:val="both"/>
      </w:pPr>
    </w:p>
    <w:p w:rsidR="000A7CF2" w:rsidRDefault="000A7CF2" w:rsidP="007D1FD2">
      <w:pPr>
        <w:pStyle w:val="Default"/>
        <w:jc w:val="both"/>
      </w:pPr>
      <w:r>
        <w:t>2 блок - "Там, где рождается профессия". Сетевое взаимодействие с</w:t>
      </w:r>
      <w:r w:rsidR="00764B1C" w:rsidRPr="00764B1C">
        <w:t xml:space="preserve"> </w:t>
      </w:r>
      <w:r w:rsidR="00764B1C" w:rsidRPr="00996007">
        <w:t xml:space="preserve">ГБПОУ </w:t>
      </w:r>
      <w:proofErr w:type="gramStart"/>
      <w:r w:rsidR="00764B1C" w:rsidRPr="00996007">
        <w:t>ВО</w:t>
      </w:r>
      <w:proofErr w:type="gramEnd"/>
      <w:r w:rsidR="00764B1C" w:rsidRPr="00996007">
        <w:t xml:space="preserve"> «Аннинский аграрно-промышленный техникум»</w:t>
      </w:r>
      <w:r w:rsidR="00764B1C">
        <w:t xml:space="preserve">. </w:t>
      </w:r>
      <w:proofErr w:type="gramStart"/>
      <w:r w:rsidR="00764B1C">
        <w:t>И</w:t>
      </w:r>
      <w:r>
        <w:t>спользование ресурсов учреждения для организации профессиональных проб, привлечение специалистов, разработка программ учебных курсов).</w:t>
      </w:r>
      <w:proofErr w:type="gramEnd"/>
    </w:p>
    <w:p w:rsidR="000A7CF2" w:rsidRDefault="000A7CF2" w:rsidP="007D1FD2">
      <w:pPr>
        <w:pStyle w:val="Default"/>
        <w:jc w:val="both"/>
      </w:pPr>
    </w:p>
    <w:p w:rsidR="000A7CF2" w:rsidRPr="00764B1C" w:rsidRDefault="000A7CF2" w:rsidP="00764B1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4B1C">
        <w:rPr>
          <w:rFonts w:ascii="Times New Roman" w:hAnsi="Times New Roman" w:cs="Times New Roman"/>
        </w:rPr>
        <w:t>3блок</w:t>
      </w:r>
      <w:r w:rsidR="00764B1C" w:rsidRPr="00764B1C">
        <w:rPr>
          <w:rFonts w:ascii="Times New Roman" w:hAnsi="Times New Roman" w:cs="Times New Roman"/>
        </w:rPr>
        <w:t xml:space="preserve"> </w:t>
      </w:r>
      <w:r w:rsidRPr="00764B1C">
        <w:rPr>
          <w:rFonts w:ascii="Times New Roman" w:hAnsi="Times New Roman" w:cs="Times New Roman"/>
        </w:rPr>
        <w:t xml:space="preserve">- "Живое общение с профессией". Социальное партнерство </w:t>
      </w:r>
      <w:r w:rsidR="00764B1C" w:rsidRPr="00764B1C">
        <w:rPr>
          <w:rFonts w:ascii="Times New Roman" w:hAnsi="Times New Roman" w:cs="Times New Roman"/>
        </w:rPr>
        <w:t xml:space="preserve">с ГКУ </w:t>
      </w:r>
      <w:proofErr w:type="gramStart"/>
      <w:r w:rsidR="00764B1C" w:rsidRPr="00764B1C">
        <w:rPr>
          <w:rFonts w:ascii="Times New Roman" w:hAnsi="Times New Roman" w:cs="Times New Roman"/>
        </w:rPr>
        <w:t>ВО</w:t>
      </w:r>
      <w:proofErr w:type="gramEnd"/>
      <w:r w:rsidR="00764B1C" w:rsidRPr="00764B1C">
        <w:rPr>
          <w:rFonts w:ascii="Times New Roman" w:hAnsi="Times New Roman" w:cs="Times New Roman"/>
        </w:rPr>
        <w:t xml:space="preserve"> Центр занятости населения Аннинского района, которое позволит</w:t>
      </w:r>
      <w:r w:rsidRPr="00764B1C">
        <w:rPr>
          <w:rFonts w:ascii="Times New Roman" w:hAnsi="Times New Roman" w:cs="Times New Roman"/>
        </w:rPr>
        <w:t xml:space="preserve"> проводить совместные мероприятия по профессиональной ориентации</w:t>
      </w:r>
      <w:r w:rsidR="00D27871" w:rsidRPr="00764B1C">
        <w:rPr>
          <w:rFonts w:ascii="Times New Roman" w:hAnsi="Times New Roman" w:cs="Times New Roman"/>
        </w:rPr>
        <w:t>, трудоустройство под</w:t>
      </w:r>
      <w:r w:rsidR="00764B1C" w:rsidRPr="00764B1C">
        <w:rPr>
          <w:rFonts w:ascii="Times New Roman" w:hAnsi="Times New Roman" w:cs="Times New Roman"/>
        </w:rPr>
        <w:t>ростков. В летний период в учреждении</w:t>
      </w:r>
      <w:r w:rsidR="00D27871" w:rsidRPr="00764B1C">
        <w:rPr>
          <w:rFonts w:ascii="Times New Roman" w:hAnsi="Times New Roman" w:cs="Times New Roman"/>
        </w:rPr>
        <w:t xml:space="preserve"> </w:t>
      </w:r>
      <w:r w:rsidR="00764B1C" w:rsidRPr="00764B1C">
        <w:rPr>
          <w:rFonts w:ascii="Times New Roman" w:hAnsi="Times New Roman" w:cs="Times New Roman"/>
        </w:rPr>
        <w:t>будет осуществлять</w:t>
      </w:r>
      <w:r w:rsidR="00D27871" w:rsidRPr="00764B1C">
        <w:rPr>
          <w:rFonts w:ascii="Times New Roman" w:hAnsi="Times New Roman" w:cs="Times New Roman"/>
        </w:rPr>
        <w:t xml:space="preserve"> деятельность трудовая бригада школьников.  Совместная </w:t>
      </w:r>
      <w:proofErr w:type="spellStart"/>
      <w:r w:rsidR="00D27871" w:rsidRPr="00764B1C">
        <w:rPr>
          <w:rFonts w:ascii="Times New Roman" w:hAnsi="Times New Roman" w:cs="Times New Roman"/>
        </w:rPr>
        <w:t>социокультурная</w:t>
      </w:r>
      <w:proofErr w:type="spellEnd"/>
      <w:r w:rsidR="00D27871" w:rsidRPr="00764B1C">
        <w:rPr>
          <w:rFonts w:ascii="Times New Roman" w:hAnsi="Times New Roman" w:cs="Times New Roman"/>
        </w:rPr>
        <w:t xml:space="preserve">, </w:t>
      </w:r>
      <w:proofErr w:type="spellStart"/>
      <w:r w:rsidR="00D27871" w:rsidRPr="00764B1C">
        <w:rPr>
          <w:rFonts w:ascii="Times New Roman" w:hAnsi="Times New Roman" w:cs="Times New Roman"/>
        </w:rPr>
        <w:t>досуговая</w:t>
      </w:r>
      <w:proofErr w:type="spellEnd"/>
      <w:r w:rsidR="00D27871" w:rsidRPr="00764B1C">
        <w:rPr>
          <w:rFonts w:ascii="Times New Roman" w:hAnsi="Times New Roman" w:cs="Times New Roman"/>
        </w:rPr>
        <w:t xml:space="preserve"> деятельность с  </w:t>
      </w:r>
      <w:r w:rsidR="00764B1C" w:rsidRPr="00764B1C">
        <w:rPr>
          <w:rFonts w:ascii="Times New Roman" w:hAnsi="Times New Roman" w:cs="Times New Roman"/>
        </w:rPr>
        <w:t xml:space="preserve">МКУ «Аннинская центральная библиотека им. Е.П. </w:t>
      </w:r>
      <w:proofErr w:type="spellStart"/>
      <w:r w:rsidR="00764B1C" w:rsidRPr="00764B1C">
        <w:rPr>
          <w:rFonts w:ascii="Times New Roman" w:hAnsi="Times New Roman" w:cs="Times New Roman"/>
        </w:rPr>
        <w:t>Растопчиной</w:t>
      </w:r>
      <w:proofErr w:type="spellEnd"/>
      <w:r w:rsidR="00764B1C" w:rsidRPr="00764B1C">
        <w:rPr>
          <w:rFonts w:ascii="Times New Roman" w:hAnsi="Times New Roman" w:cs="Times New Roman"/>
        </w:rPr>
        <w:t>», МКУ «</w:t>
      </w:r>
      <w:proofErr w:type="spellStart"/>
      <w:r w:rsidR="00764B1C" w:rsidRPr="00764B1C">
        <w:rPr>
          <w:rFonts w:ascii="Times New Roman" w:hAnsi="Times New Roman" w:cs="Times New Roman"/>
        </w:rPr>
        <w:t>Мосоловский</w:t>
      </w:r>
      <w:proofErr w:type="spellEnd"/>
      <w:r w:rsidR="00764B1C" w:rsidRPr="00764B1C">
        <w:rPr>
          <w:rFonts w:ascii="Times New Roman" w:hAnsi="Times New Roman" w:cs="Times New Roman"/>
        </w:rPr>
        <w:t xml:space="preserve"> ДК» обеспечит</w:t>
      </w:r>
      <w:r w:rsidR="00D27871" w:rsidRPr="00764B1C">
        <w:rPr>
          <w:rFonts w:ascii="Times New Roman" w:hAnsi="Times New Roman" w:cs="Times New Roman"/>
        </w:rPr>
        <w:t xml:space="preserve"> ис</w:t>
      </w:r>
      <w:r w:rsidR="00764B1C" w:rsidRPr="00764B1C">
        <w:rPr>
          <w:rFonts w:ascii="Times New Roman" w:hAnsi="Times New Roman" w:cs="Times New Roman"/>
        </w:rPr>
        <w:t>пользование ресурсов организаций</w:t>
      </w:r>
      <w:r w:rsidR="00D27871" w:rsidRPr="00764B1C">
        <w:rPr>
          <w:rFonts w:ascii="Times New Roman" w:hAnsi="Times New Roman" w:cs="Times New Roman"/>
        </w:rPr>
        <w:t xml:space="preserve"> для расширения профессионального и личностного выбора учащихся.  Организуются экскурсии на предприятия района, с целью популяризации рабочих профессий и специальностей.</w:t>
      </w:r>
    </w:p>
    <w:p w:rsidR="007D1FD2" w:rsidRPr="00764B1C" w:rsidRDefault="007D1FD2" w:rsidP="007D1FD2">
      <w:pPr>
        <w:pStyle w:val="Default"/>
        <w:jc w:val="both"/>
      </w:pPr>
    </w:p>
    <w:p w:rsidR="00B965DB" w:rsidRPr="00764B1C" w:rsidRDefault="00B965DB" w:rsidP="007D1FD2">
      <w:pPr>
        <w:pStyle w:val="Default"/>
        <w:jc w:val="both"/>
        <w:rPr>
          <w:b/>
        </w:rPr>
      </w:pPr>
    </w:p>
    <w:p w:rsidR="007D1FD2" w:rsidRDefault="007D1FD2" w:rsidP="00A03CE9">
      <w:pPr>
        <w:pStyle w:val="Default"/>
        <w:jc w:val="both"/>
        <w:rPr>
          <w:b/>
        </w:rPr>
      </w:pPr>
      <w:r w:rsidRPr="007D1FD2">
        <w:rPr>
          <w:b/>
        </w:rPr>
        <w:t>Значимость для развития системы образования</w:t>
      </w:r>
      <w:r>
        <w:rPr>
          <w:b/>
        </w:rPr>
        <w:t>.</w:t>
      </w:r>
    </w:p>
    <w:p w:rsidR="007D1FD2" w:rsidRDefault="007D1FD2" w:rsidP="007D1FD2">
      <w:pPr>
        <w:pStyle w:val="Default"/>
      </w:pPr>
    </w:p>
    <w:p w:rsidR="00D27871" w:rsidRDefault="007D1FD2" w:rsidP="00B965DB">
      <w:pPr>
        <w:jc w:val="both"/>
        <w:rPr>
          <w:rFonts w:ascii="Times New Roman" w:eastAsia="Times New Roman" w:hAnsi="Times New Roman" w:cs="Times New Roman"/>
        </w:rPr>
      </w:pPr>
      <w:r w:rsidRPr="006F756E">
        <w:rPr>
          <w:rFonts w:ascii="Times New Roman" w:hAnsi="Times New Roman" w:cs="Times New Roman"/>
        </w:rPr>
        <w:t xml:space="preserve"> </w:t>
      </w:r>
      <w:r w:rsidR="00B965DB">
        <w:rPr>
          <w:rFonts w:ascii="Times New Roman" w:hAnsi="Times New Roman" w:cs="Times New Roman"/>
        </w:rPr>
        <w:tab/>
      </w:r>
      <w:r w:rsidR="006A0C0B" w:rsidRPr="00B965DB">
        <w:rPr>
          <w:rFonts w:ascii="Times New Roman" w:eastAsia="Times New Roman" w:hAnsi="Times New Roman" w:cs="Times New Roman"/>
        </w:rPr>
        <w:t xml:space="preserve">Приоритетной задачей современного образования в </w:t>
      </w:r>
      <w:r w:rsidR="006A0C0B" w:rsidRPr="006A0C0B">
        <w:rPr>
          <w:rFonts w:ascii="Times New Roman" w:eastAsia="Times New Roman" w:hAnsi="Times New Roman" w:cs="Times New Roman"/>
        </w:rPr>
        <w:t>условиях постоянно изменяющегося рынка труда является направление и подготовка обучающихся к осознанному выбору профессии.</w:t>
      </w:r>
      <w:r w:rsidR="006A0C0B" w:rsidRPr="00B965DB">
        <w:rPr>
          <w:rFonts w:ascii="Times New Roman" w:eastAsia="Times New Roman" w:hAnsi="Times New Roman" w:cs="Times New Roman"/>
        </w:rPr>
        <w:t xml:space="preserve"> </w:t>
      </w:r>
      <w:r w:rsidR="006A0C0B" w:rsidRPr="006A0C0B">
        <w:rPr>
          <w:rFonts w:ascii="Times New Roman" w:eastAsia="Times New Roman" w:hAnsi="Times New Roman" w:cs="Times New Roman"/>
        </w:rPr>
        <w:t>Сегодня готовность к выбору будущей профессии</w:t>
      </w:r>
      <w:r w:rsidR="006A0C0B" w:rsidRPr="00B965DB">
        <w:rPr>
          <w:rFonts w:ascii="Times New Roman" w:eastAsia="Times New Roman" w:hAnsi="Times New Roman" w:cs="Times New Roman"/>
        </w:rPr>
        <w:t xml:space="preserve"> </w:t>
      </w:r>
      <w:r w:rsidR="006A0C0B" w:rsidRPr="006A0C0B">
        <w:rPr>
          <w:rFonts w:ascii="Times New Roman" w:eastAsia="Times New Roman" w:hAnsi="Times New Roman" w:cs="Times New Roman"/>
        </w:rPr>
        <w:t>-</w:t>
      </w:r>
      <w:r w:rsidR="00B965DB">
        <w:rPr>
          <w:rFonts w:ascii="Times New Roman" w:eastAsia="Times New Roman" w:hAnsi="Times New Roman" w:cs="Times New Roman"/>
        </w:rPr>
        <w:t xml:space="preserve"> </w:t>
      </w:r>
      <w:r w:rsidR="006A0C0B" w:rsidRPr="006A0C0B">
        <w:rPr>
          <w:rFonts w:ascii="Times New Roman" w:eastAsia="Times New Roman" w:hAnsi="Times New Roman" w:cs="Times New Roman"/>
        </w:rPr>
        <w:t>важная проблема. Практика последних лет показала, что утрачена система профориентации как процесса.</w:t>
      </w:r>
      <w:r w:rsidR="006A0C0B" w:rsidRPr="00B965DB">
        <w:rPr>
          <w:rFonts w:ascii="Times New Roman" w:eastAsia="Times New Roman" w:hAnsi="Times New Roman" w:cs="Times New Roman"/>
        </w:rPr>
        <w:t xml:space="preserve"> </w:t>
      </w:r>
      <w:r w:rsidR="006A0C0B" w:rsidRPr="006A0C0B">
        <w:rPr>
          <w:rFonts w:ascii="Times New Roman" w:eastAsia="Times New Roman" w:hAnsi="Times New Roman" w:cs="Times New Roman"/>
        </w:rPr>
        <w:t>Постоянно изменяющийся рынок труда указывает нам, что в течение всех этапов профессиональной жизни потребуются умения и навыки выбора профессии, самоопределения, трудоустройства, конкурентного поведения, что в условиях рыночных отношений будет определять успешную занятость, карьерный рост и конкурентоспособность.</w:t>
      </w:r>
    </w:p>
    <w:p w:rsidR="006A0C0B" w:rsidRDefault="006A0C0B" w:rsidP="00B965DB">
      <w:pPr>
        <w:jc w:val="both"/>
        <w:rPr>
          <w:rFonts w:ascii="Times New Roman" w:eastAsia="Times New Roman" w:hAnsi="Times New Roman" w:cs="Times New Roman"/>
        </w:rPr>
      </w:pPr>
      <w:r w:rsidRPr="006A0C0B">
        <w:rPr>
          <w:rFonts w:ascii="Times New Roman" w:eastAsia="Times New Roman" w:hAnsi="Times New Roman" w:cs="Times New Roman"/>
        </w:rPr>
        <w:t>Большинство выпускников школ имеют слабые представления о реальном спросе на специалистов на рынке труда, а ведь профориентация должна начинаться уже с дошкольного возраста. Молодежь</w:t>
      </w:r>
      <w:r w:rsidRPr="00B965DB">
        <w:rPr>
          <w:rFonts w:ascii="Times New Roman" w:eastAsia="Times New Roman" w:hAnsi="Times New Roman" w:cs="Times New Roman"/>
        </w:rPr>
        <w:t xml:space="preserve"> </w:t>
      </w:r>
      <w:r w:rsidRPr="006A0C0B">
        <w:rPr>
          <w:rFonts w:ascii="Times New Roman" w:eastAsia="Times New Roman" w:hAnsi="Times New Roman" w:cs="Times New Roman"/>
        </w:rPr>
        <w:t>оказывается</w:t>
      </w:r>
      <w:r w:rsidRPr="00B965DB">
        <w:rPr>
          <w:rFonts w:ascii="Times New Roman" w:eastAsia="Times New Roman" w:hAnsi="Times New Roman" w:cs="Times New Roman"/>
        </w:rPr>
        <w:t xml:space="preserve"> </w:t>
      </w:r>
      <w:r w:rsidRPr="006A0C0B">
        <w:rPr>
          <w:rFonts w:ascii="Times New Roman" w:eastAsia="Times New Roman" w:hAnsi="Times New Roman" w:cs="Times New Roman"/>
        </w:rPr>
        <w:t>не подготовленной к требованиям социально-экономической и кадровой ситуации</w:t>
      </w:r>
      <w:r w:rsidRPr="00B965DB">
        <w:rPr>
          <w:rFonts w:ascii="Times New Roman" w:eastAsia="Times New Roman" w:hAnsi="Times New Roman" w:cs="Times New Roman"/>
        </w:rPr>
        <w:t xml:space="preserve"> </w:t>
      </w:r>
      <w:r w:rsidRPr="006A0C0B">
        <w:rPr>
          <w:rFonts w:ascii="Times New Roman" w:eastAsia="Times New Roman" w:hAnsi="Times New Roman" w:cs="Times New Roman"/>
        </w:rPr>
        <w:t>и,</w:t>
      </w:r>
      <w:r w:rsidR="00B965DB">
        <w:rPr>
          <w:rFonts w:ascii="Times New Roman" w:eastAsia="Times New Roman" w:hAnsi="Times New Roman" w:cs="Times New Roman"/>
        </w:rPr>
        <w:t xml:space="preserve"> </w:t>
      </w:r>
      <w:r w:rsidRPr="006A0C0B">
        <w:rPr>
          <w:rFonts w:ascii="Times New Roman" w:eastAsia="Times New Roman" w:hAnsi="Times New Roman" w:cs="Times New Roman"/>
        </w:rPr>
        <w:t>как следствие, потом остаются не востребованными на рынке труда.</w:t>
      </w:r>
    </w:p>
    <w:p w:rsidR="0043648F" w:rsidRPr="006A0C0B" w:rsidRDefault="0043648F" w:rsidP="00B965DB">
      <w:pPr>
        <w:jc w:val="both"/>
        <w:rPr>
          <w:rFonts w:ascii="Times New Roman" w:eastAsia="Times New Roman" w:hAnsi="Times New Roman" w:cs="Times New Roman"/>
        </w:rPr>
      </w:pPr>
    </w:p>
    <w:p w:rsidR="0043648F" w:rsidRPr="00573DE0" w:rsidRDefault="0043648F" w:rsidP="006544DB">
      <w:pPr>
        <w:widowControl/>
        <w:autoSpaceDE w:val="0"/>
        <w:autoSpaceDN w:val="0"/>
        <w:adjustRightInd w:val="0"/>
        <w:ind w:firstLine="708"/>
        <w:jc w:val="both"/>
        <w:rPr>
          <w:rFonts w:ascii="MinionPro-Regular" w:hAnsi="MinionPro-Regular" w:cs="MinionPro-Regular"/>
        </w:rPr>
      </w:pPr>
      <w:r w:rsidRPr="00573DE0">
        <w:rPr>
          <w:rFonts w:ascii="MinionPro-Regular" w:hAnsi="MinionPro-Regular" w:cs="MinionPro-Regular"/>
        </w:rPr>
        <w:t>Значимость пробл</w:t>
      </w:r>
      <w:r w:rsidR="00573DE0" w:rsidRPr="00573DE0">
        <w:rPr>
          <w:rFonts w:ascii="MinionPro-Regular" w:hAnsi="MinionPro-Regular" w:cs="MinionPro-Regular"/>
        </w:rPr>
        <w:t>емы подготовки обучающихся</w:t>
      </w:r>
      <w:r w:rsidRPr="00573DE0">
        <w:rPr>
          <w:rFonts w:ascii="MinionPro-Regular" w:hAnsi="MinionPro-Regular" w:cs="MinionPro-Regular"/>
        </w:rPr>
        <w:t xml:space="preserve"> к профессиональному самоопределению отмечается в Распоряжениях Правительства РФ: </w:t>
      </w:r>
      <w:proofErr w:type="gramStart"/>
      <w:r w:rsidRPr="00573DE0">
        <w:rPr>
          <w:rFonts w:ascii="MinionPro-Regular" w:hAnsi="MinionPro-Regular" w:cs="MinionPro-Regular"/>
        </w:rPr>
        <w:t xml:space="preserve">«Об утверждении </w:t>
      </w:r>
      <w:r w:rsidRPr="00573DE0">
        <w:rPr>
          <w:rFonts w:ascii="MinionPro-Regular" w:hAnsi="MinionPro-Regular" w:cs="MinionPro-Regular"/>
        </w:rPr>
        <w:lastRenderedPageBreak/>
        <w:t>Государственной программы</w:t>
      </w:r>
      <w:r w:rsidR="00D62A04">
        <w:rPr>
          <w:rFonts w:ascii="MinionPro-Regular" w:hAnsi="MinionPro-Regular" w:cs="MinionPro-Regular"/>
        </w:rPr>
        <w:t xml:space="preserve"> </w:t>
      </w:r>
      <w:r w:rsidRPr="00573DE0">
        <w:rPr>
          <w:rFonts w:ascii="MinionPro-Regular" w:hAnsi="MinionPro-Regular" w:cs="MinionPro-Regular"/>
        </w:rPr>
        <w:t>Российской Федерации «Развитие образования» на 2013-2020 годы» (15 мая 2013 г. № 792-р), «Об утверждении комплекса мер, направленных на совершенствование системы среднего профессионального образования, на 2015 – 2020 годы» (3 марта 2015 г. № 349-р),  «Об утверждении Плана мероприятий, направленных на популяризацию рабочих и инженерных профессий» (05 марта 2015 № 366-р);</w:t>
      </w:r>
      <w:proofErr w:type="gramEnd"/>
      <w:r w:rsidRPr="00573DE0">
        <w:rPr>
          <w:rFonts w:ascii="MinionPro-Regular" w:hAnsi="MinionPro-Regular" w:cs="MinionPro-Regular"/>
        </w:rPr>
        <w:t xml:space="preserve"> в Стратегии развития системы подготовки рабочих кадров и формирования прикладных квалификаций в Российской Федерации на период до 2020 года (</w:t>
      </w:r>
      <w:proofErr w:type="gramStart"/>
      <w:r w:rsidRPr="00573DE0">
        <w:rPr>
          <w:rFonts w:ascii="MinionPro-Regular" w:hAnsi="MinionPro-Regular" w:cs="MinionPro-Regular"/>
        </w:rPr>
        <w:t>одобрена</w:t>
      </w:r>
      <w:proofErr w:type="gramEnd"/>
      <w:r w:rsidRPr="00573DE0">
        <w:rPr>
          <w:rFonts w:ascii="MinionPro-Regular" w:hAnsi="MinionPro-Regular" w:cs="MinionPro-Regular"/>
        </w:rPr>
        <w:t xml:space="preserve"> Коллегией </w:t>
      </w:r>
      <w:proofErr w:type="spellStart"/>
      <w:r w:rsidRPr="00573DE0">
        <w:rPr>
          <w:rFonts w:ascii="MinionPro-Regular" w:hAnsi="MinionPro-Regular" w:cs="MinionPro-Regular"/>
        </w:rPr>
        <w:t>Минобрнауки</w:t>
      </w:r>
      <w:proofErr w:type="spellEnd"/>
      <w:r w:rsidRPr="00573DE0">
        <w:rPr>
          <w:rFonts w:ascii="MinionPro-Regular" w:hAnsi="MinionPro-Regular" w:cs="MinionPro-Regular"/>
        </w:rPr>
        <w:t xml:space="preserve"> России, протокол от 18 июля 2013 № ПК-5вн) и других документах федерального уровня.</w:t>
      </w:r>
    </w:p>
    <w:p w:rsidR="001A0ABC" w:rsidRPr="006F756E" w:rsidRDefault="007D1FD2" w:rsidP="00B965DB">
      <w:pPr>
        <w:pStyle w:val="Default"/>
        <w:ind w:firstLine="708"/>
        <w:jc w:val="both"/>
        <w:rPr>
          <w:sz w:val="23"/>
          <w:szCs w:val="23"/>
        </w:rPr>
      </w:pPr>
      <w:r w:rsidRPr="006F756E">
        <w:t xml:space="preserve">В послании к Федеральному собранию </w:t>
      </w:r>
      <w:r w:rsidR="001A0ABC" w:rsidRPr="006F756E">
        <w:t>0</w:t>
      </w:r>
      <w:r w:rsidRPr="006F756E">
        <w:t>1.03.2018</w:t>
      </w:r>
      <w:r w:rsidR="006544DB">
        <w:t>г</w:t>
      </w:r>
      <w:r w:rsidRPr="006F756E">
        <w:t xml:space="preserve"> президент Владимир Путин предложил запустить проект ранней профориентации школьников «Билет в будущее».</w:t>
      </w:r>
      <w:r w:rsidRPr="006F756E">
        <w:rPr>
          <w:sz w:val="23"/>
          <w:szCs w:val="23"/>
        </w:rPr>
        <w:t xml:space="preserve"> </w:t>
      </w:r>
      <w:r w:rsidR="001A0ABC" w:rsidRPr="006F756E">
        <w:t>По его словам, необходимо раскрывать талант в каждом ребенке. «Мы должны раскрыть талант, который есть у каждого ребенка, помочь ему реализовать свои устремления. В классах формируется будущее России. Школа должна отвечать на вызовы времени. Тогда и страна будет готова на них ответить</w:t>
      </w:r>
      <w:r w:rsidR="006614A9" w:rsidRPr="006F756E">
        <w:t>»</w:t>
      </w:r>
      <w:r w:rsidR="001A0ABC" w:rsidRPr="006F756E">
        <w:t>.</w:t>
      </w:r>
    </w:p>
    <w:p w:rsidR="00970F9A" w:rsidRPr="006F756E" w:rsidRDefault="007D1FD2" w:rsidP="00B965DB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965DB">
        <w:rPr>
          <w:rFonts w:ascii="Times New Roman" w:hAnsi="Times New Roman" w:cs="Times New Roman"/>
        </w:rPr>
        <w:t xml:space="preserve">На основании выше изложенного, можно сделать вывод, что проблема </w:t>
      </w:r>
      <w:r w:rsidR="006614A9" w:rsidRPr="006F756E">
        <w:rPr>
          <w:rFonts w:ascii="Times New Roman" w:hAnsi="Times New Roman" w:cs="Times New Roman"/>
          <w:bCs/>
        </w:rPr>
        <w:t>создания</w:t>
      </w:r>
      <w:r w:rsidR="006614A9" w:rsidRPr="006F756E">
        <w:rPr>
          <w:rFonts w:ascii="Times New Roman" w:hAnsi="Times New Roman" w:cs="Times New Roman"/>
          <w:b/>
          <w:bCs/>
        </w:rPr>
        <w:t xml:space="preserve"> </w:t>
      </w:r>
      <w:r w:rsidR="006614A9" w:rsidRPr="006F756E">
        <w:rPr>
          <w:rFonts w:ascii="Times New Roman" w:hAnsi="Times New Roman" w:cs="Times New Roman"/>
          <w:bCs/>
        </w:rPr>
        <w:t xml:space="preserve">модели сетевого взаимодействия и социального партнерства по проведению ранней профессиональной ориентации </w:t>
      </w:r>
      <w:proofErr w:type="gramStart"/>
      <w:r w:rsidR="006614A9" w:rsidRPr="006F756E">
        <w:rPr>
          <w:rFonts w:ascii="Times New Roman" w:hAnsi="Times New Roman" w:cs="Times New Roman"/>
          <w:bCs/>
        </w:rPr>
        <w:t>обучающихся</w:t>
      </w:r>
      <w:proofErr w:type="gramEnd"/>
      <w:r w:rsidR="006614A9" w:rsidRPr="006F756E">
        <w:rPr>
          <w:rFonts w:ascii="Times New Roman" w:hAnsi="Times New Roman" w:cs="Times New Roman"/>
          <w:bCs/>
        </w:rPr>
        <w:t xml:space="preserve"> </w:t>
      </w:r>
      <w:r w:rsidRPr="006F756E">
        <w:rPr>
          <w:rFonts w:ascii="Times New Roman" w:hAnsi="Times New Roman" w:cs="Times New Roman"/>
          <w:bCs/>
        </w:rPr>
        <w:t>в школе актуальна.</w:t>
      </w:r>
      <w:r w:rsidRPr="006F756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970F9A" w:rsidRPr="006F756E" w:rsidRDefault="00970F9A" w:rsidP="006F756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>Во-первых, в поисках знаний учащиеся предпочитают урокам внешкольное пространство. Во-вторых, при сетевом взаимодействии более полно используются материально-технические ресурсы всех образовательных организаций, создаётся единая информационная среда, способствующая ранней профориентации детей.</w:t>
      </w:r>
    </w:p>
    <w:p w:rsidR="00970F9A" w:rsidRPr="006F756E" w:rsidRDefault="00970F9A" w:rsidP="00B965DB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 xml:space="preserve">Системный подход организации </w:t>
      </w:r>
      <w:proofErr w:type="spellStart"/>
      <w:r w:rsidRPr="006F756E">
        <w:rPr>
          <w:rFonts w:ascii="Times New Roman" w:hAnsi="Times New Roman" w:cs="Times New Roman"/>
        </w:rPr>
        <w:t>профориентационной</w:t>
      </w:r>
      <w:proofErr w:type="spellEnd"/>
      <w:r w:rsidRPr="006F756E">
        <w:rPr>
          <w:rFonts w:ascii="Times New Roman" w:hAnsi="Times New Roman" w:cs="Times New Roman"/>
        </w:rPr>
        <w:t xml:space="preserve"> деятельности должен способствовать обеспечению условий в планомерном, поэтапном, осознанном выборе профессии </w:t>
      </w:r>
      <w:proofErr w:type="gramStart"/>
      <w:r w:rsidRPr="006F756E">
        <w:rPr>
          <w:rFonts w:ascii="Times New Roman" w:hAnsi="Times New Roman" w:cs="Times New Roman"/>
        </w:rPr>
        <w:t>обучающимися</w:t>
      </w:r>
      <w:proofErr w:type="gramEnd"/>
      <w:r w:rsidRPr="006F756E">
        <w:rPr>
          <w:rFonts w:ascii="Times New Roman" w:hAnsi="Times New Roman" w:cs="Times New Roman"/>
        </w:rPr>
        <w:t>.</w:t>
      </w:r>
    </w:p>
    <w:p w:rsidR="007D1FD2" w:rsidRPr="006F756E" w:rsidRDefault="00970F9A" w:rsidP="006F756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6F756E">
        <w:rPr>
          <w:rFonts w:ascii="Times New Roman" w:hAnsi="Times New Roman" w:cs="Times New Roman"/>
        </w:rPr>
        <w:t xml:space="preserve">В связи с этим, возникла идея создания и отработки модели </w:t>
      </w:r>
      <w:r w:rsidR="006F756E" w:rsidRPr="006F756E">
        <w:rPr>
          <w:rFonts w:ascii="Times New Roman" w:hAnsi="Times New Roman" w:cs="Times New Roman"/>
          <w:bCs/>
        </w:rPr>
        <w:t xml:space="preserve"> сетевого взаимодействия и социального партнерства по проведению ранней профессиональной ориентации обучающихся</w:t>
      </w:r>
      <w:r w:rsidR="00B965DB">
        <w:rPr>
          <w:rFonts w:ascii="Times New Roman" w:hAnsi="Times New Roman" w:cs="Times New Roman"/>
          <w:bCs/>
        </w:rPr>
        <w:t xml:space="preserve"> 5-9 классов</w:t>
      </w:r>
      <w:r w:rsidR="00D62A04">
        <w:rPr>
          <w:rFonts w:ascii="Times New Roman" w:hAnsi="Times New Roman" w:cs="Times New Roman"/>
          <w:bCs/>
        </w:rPr>
        <w:t xml:space="preserve"> МКОУ Аннинской СОШ №6</w:t>
      </w:r>
      <w:r w:rsidR="006F756E" w:rsidRPr="006F756E">
        <w:rPr>
          <w:rFonts w:ascii="Times New Roman" w:hAnsi="Times New Roman" w:cs="Times New Roman"/>
          <w:bCs/>
        </w:rPr>
        <w:t>.</w:t>
      </w:r>
    </w:p>
    <w:p w:rsidR="006614A9" w:rsidRPr="006F756E" w:rsidRDefault="006614A9" w:rsidP="006F756E">
      <w:pPr>
        <w:pStyle w:val="Default"/>
        <w:jc w:val="both"/>
        <w:rPr>
          <w:sz w:val="23"/>
          <w:szCs w:val="23"/>
        </w:rPr>
      </w:pPr>
    </w:p>
    <w:p w:rsidR="0041534A" w:rsidRDefault="0041534A" w:rsidP="00994299">
      <w:pPr>
        <w:pStyle w:val="Default"/>
      </w:pPr>
    </w:p>
    <w:p w:rsidR="00994299" w:rsidRDefault="00994299" w:rsidP="00994299">
      <w:pPr>
        <w:pStyle w:val="Default"/>
        <w:rPr>
          <w:b/>
        </w:rPr>
      </w:pPr>
      <w:r w:rsidRPr="00994299">
        <w:rPr>
          <w:b/>
        </w:rPr>
        <w:t>Обоснование возможности реализации проекта</w:t>
      </w:r>
    </w:p>
    <w:p w:rsidR="00970F9A" w:rsidRDefault="00970F9A" w:rsidP="00994299">
      <w:pPr>
        <w:pStyle w:val="Default"/>
        <w:rPr>
          <w:b/>
        </w:rPr>
      </w:pPr>
    </w:p>
    <w:p w:rsidR="00FD7997" w:rsidRPr="00D62A04" w:rsidRDefault="00FD7997" w:rsidP="00FD799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62A04">
        <w:rPr>
          <w:rFonts w:ascii="Times New Roman" w:hAnsi="Times New Roman" w:cs="Times New Roman"/>
        </w:rPr>
        <w:t>Достижение цели инновационного проекта и решение поставленных задач обеспечивается</w:t>
      </w:r>
    </w:p>
    <w:p w:rsidR="00FD7997" w:rsidRPr="00D62A04" w:rsidRDefault="00FD7997" w:rsidP="00FD799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62A04">
        <w:rPr>
          <w:rFonts w:ascii="Times New Roman" w:hAnsi="Times New Roman" w:cs="Times New Roman"/>
        </w:rPr>
        <w:t>за счёт реализации основных направлений инновационной деятельности:</w:t>
      </w:r>
    </w:p>
    <w:p w:rsidR="00FD7997" w:rsidRPr="00D62A04" w:rsidRDefault="00FD7997" w:rsidP="00FD799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62A04">
        <w:rPr>
          <w:rFonts w:ascii="Times New Roman" w:hAnsi="Times New Roman" w:cs="Times New Roman"/>
        </w:rPr>
        <w:t>- создание необходимой нормативно-правовой базы для сетевого взаимодействия;</w:t>
      </w:r>
    </w:p>
    <w:p w:rsidR="00FD7997" w:rsidRPr="00D62A04" w:rsidRDefault="00FD7997" w:rsidP="00FD799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62A04">
        <w:rPr>
          <w:rFonts w:ascii="Times New Roman" w:hAnsi="Times New Roman" w:cs="Times New Roman"/>
        </w:rPr>
        <w:t>- диагностика и консультирование по профессиональной ориентации;</w:t>
      </w:r>
    </w:p>
    <w:p w:rsidR="00FD7997" w:rsidRPr="00D62A04" w:rsidRDefault="00FD7997" w:rsidP="00FD799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62A04">
        <w:rPr>
          <w:rFonts w:ascii="Times New Roman" w:hAnsi="Times New Roman" w:cs="Times New Roman"/>
        </w:rPr>
        <w:t xml:space="preserve">- развитие и реализация практико-ориентированных форм содействия </w:t>
      </w:r>
      <w:proofErr w:type="gramStart"/>
      <w:r w:rsidRPr="00D62A04">
        <w:rPr>
          <w:rFonts w:ascii="Times New Roman" w:hAnsi="Times New Roman" w:cs="Times New Roman"/>
        </w:rPr>
        <w:t>профессиональному</w:t>
      </w:r>
      <w:proofErr w:type="gramEnd"/>
    </w:p>
    <w:p w:rsidR="00FD7997" w:rsidRPr="00D62A04" w:rsidRDefault="00FD7997" w:rsidP="00FD799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62A04">
        <w:rPr>
          <w:rFonts w:ascii="Times New Roman" w:hAnsi="Times New Roman" w:cs="Times New Roman"/>
        </w:rPr>
        <w:t>самоопределению школьников;</w:t>
      </w:r>
    </w:p>
    <w:p w:rsidR="00FD7997" w:rsidRPr="00D62A04" w:rsidRDefault="00FD7997" w:rsidP="00FD799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62A04">
        <w:rPr>
          <w:rFonts w:ascii="Times New Roman" w:hAnsi="Times New Roman" w:cs="Times New Roman"/>
        </w:rPr>
        <w:t xml:space="preserve">- развитие информационной среды </w:t>
      </w:r>
      <w:proofErr w:type="spellStart"/>
      <w:r w:rsidRPr="00D62A04">
        <w:rPr>
          <w:rFonts w:ascii="Times New Roman" w:hAnsi="Times New Roman" w:cs="Times New Roman"/>
        </w:rPr>
        <w:t>профориентационного</w:t>
      </w:r>
      <w:proofErr w:type="spellEnd"/>
      <w:r w:rsidRPr="00D62A04">
        <w:rPr>
          <w:rFonts w:ascii="Times New Roman" w:hAnsi="Times New Roman" w:cs="Times New Roman"/>
        </w:rPr>
        <w:t xml:space="preserve"> содействия;</w:t>
      </w:r>
    </w:p>
    <w:p w:rsidR="00FD7997" w:rsidRPr="00D62A04" w:rsidRDefault="00D62A04" w:rsidP="00FD799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62A04">
        <w:rPr>
          <w:rFonts w:ascii="Times New Roman" w:hAnsi="Times New Roman" w:cs="Times New Roman"/>
        </w:rPr>
        <w:t>- взаимодействие с организациями дополнительного, профессионального образования</w:t>
      </w:r>
      <w:r w:rsidR="00FD7997" w:rsidRPr="00D62A04">
        <w:rPr>
          <w:rFonts w:ascii="Times New Roman" w:hAnsi="Times New Roman" w:cs="Times New Roman"/>
        </w:rPr>
        <w:t>;</w:t>
      </w:r>
    </w:p>
    <w:p w:rsidR="00FD7997" w:rsidRPr="00D62A04" w:rsidRDefault="00FD7997" w:rsidP="00FD7997">
      <w:pPr>
        <w:pStyle w:val="Default"/>
        <w:rPr>
          <w:color w:val="auto"/>
        </w:rPr>
      </w:pPr>
      <w:r w:rsidRPr="00D62A04">
        <w:rPr>
          <w:color w:val="auto"/>
        </w:rPr>
        <w:t>- анал</w:t>
      </w:r>
      <w:r w:rsidR="00D62A04" w:rsidRPr="00D62A04">
        <w:rPr>
          <w:color w:val="auto"/>
        </w:rPr>
        <w:t xml:space="preserve">из </w:t>
      </w:r>
      <w:proofErr w:type="spellStart"/>
      <w:r w:rsidR="00D62A04" w:rsidRPr="00D62A04">
        <w:rPr>
          <w:color w:val="auto"/>
        </w:rPr>
        <w:t>профориентационной</w:t>
      </w:r>
      <w:proofErr w:type="spellEnd"/>
      <w:r w:rsidR="00D62A04" w:rsidRPr="00D62A04">
        <w:rPr>
          <w:color w:val="auto"/>
        </w:rPr>
        <w:t xml:space="preserve"> работы</w:t>
      </w:r>
      <w:r w:rsidRPr="00D62A04">
        <w:rPr>
          <w:color w:val="auto"/>
        </w:rPr>
        <w:t>.</w:t>
      </w:r>
    </w:p>
    <w:p w:rsidR="00FD7997" w:rsidRDefault="00FD7997" w:rsidP="00FD7997">
      <w:pPr>
        <w:pStyle w:val="Default"/>
      </w:pPr>
    </w:p>
    <w:p w:rsidR="0041534A" w:rsidRDefault="0041534A" w:rsidP="00FD7997">
      <w:pPr>
        <w:pStyle w:val="Default"/>
      </w:pPr>
      <w:r>
        <w:t>Для выполнения задач инновационного проекта имеются все необходимые ресурсы.</w:t>
      </w:r>
    </w:p>
    <w:p w:rsidR="005D3C1A" w:rsidRDefault="005D3C1A" w:rsidP="00994299">
      <w:pPr>
        <w:pStyle w:val="Default"/>
      </w:pPr>
    </w:p>
    <w:tbl>
      <w:tblPr>
        <w:tblStyle w:val="a7"/>
        <w:tblW w:w="0" w:type="auto"/>
        <w:tblLook w:val="04A0"/>
      </w:tblPr>
      <w:tblGrid>
        <w:gridCol w:w="2943"/>
        <w:gridCol w:w="6628"/>
      </w:tblGrid>
      <w:tr w:rsidR="0041534A" w:rsidTr="005D3C1A">
        <w:tc>
          <w:tcPr>
            <w:tcW w:w="2943" w:type="dxa"/>
          </w:tcPr>
          <w:p w:rsidR="0041534A" w:rsidRDefault="0041534A" w:rsidP="0041534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Организационно-управленческие</w:t>
            </w:r>
          </w:p>
          <w:p w:rsidR="0041534A" w:rsidRDefault="0041534A" w:rsidP="0041534A">
            <w:pPr>
              <w:pStyle w:val="Default"/>
              <w:rPr>
                <w:b/>
              </w:rPr>
            </w:pPr>
            <w:r>
              <w:t>ресурсы</w:t>
            </w:r>
          </w:p>
        </w:tc>
        <w:tc>
          <w:tcPr>
            <w:tcW w:w="6628" w:type="dxa"/>
          </w:tcPr>
          <w:p w:rsidR="0041534A" w:rsidRDefault="0041534A" w:rsidP="00970F9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5D3C1A">
              <w:rPr>
                <w:rFonts w:ascii="Times New Roman" w:hAnsi="Times New Roman" w:cs="Times New Roman"/>
              </w:rPr>
              <w:t xml:space="preserve">МКОУ </w:t>
            </w:r>
            <w:proofErr w:type="gramStart"/>
            <w:r w:rsidR="005D3C1A">
              <w:rPr>
                <w:rFonts w:ascii="Times New Roman" w:hAnsi="Times New Roman" w:cs="Times New Roman"/>
              </w:rPr>
              <w:t>Аннинской</w:t>
            </w:r>
            <w:proofErr w:type="gramEnd"/>
            <w:r w:rsidR="005D3C1A">
              <w:rPr>
                <w:rFonts w:ascii="Times New Roman" w:hAnsi="Times New Roman" w:cs="Times New Roman"/>
              </w:rPr>
              <w:t xml:space="preserve"> СОШ №6</w:t>
            </w:r>
            <w:r>
              <w:rPr>
                <w:rFonts w:ascii="Times New Roman" w:hAnsi="Times New Roman" w:cs="Times New Roman"/>
              </w:rPr>
              <w:t>, рабочая группа</w:t>
            </w:r>
          </w:p>
          <w:p w:rsidR="0041534A" w:rsidRDefault="0041534A" w:rsidP="00970F9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разработке</w:t>
            </w:r>
            <w:r w:rsidR="005D3C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Проекта, Координационный совет,</w:t>
            </w:r>
          </w:p>
          <w:p w:rsidR="0041534A" w:rsidRDefault="0041534A" w:rsidP="006544DB">
            <w:pPr>
              <w:widowControl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руководители </w:t>
            </w:r>
            <w:r w:rsidR="005D3C1A">
              <w:rPr>
                <w:rFonts w:ascii="Times New Roman" w:hAnsi="Times New Roman" w:cs="Times New Roman"/>
              </w:rPr>
              <w:t>Аннинского аграрно-промышленного техникума, РИТМ, Спортивная школа, центр занятости населения</w:t>
            </w:r>
            <w:r w:rsidR="006544DB">
              <w:rPr>
                <w:rFonts w:ascii="Times New Roman" w:hAnsi="Times New Roman" w:cs="Times New Roman"/>
              </w:rPr>
              <w:t>.</w:t>
            </w:r>
          </w:p>
        </w:tc>
      </w:tr>
      <w:tr w:rsidR="0041534A" w:rsidTr="005D3C1A">
        <w:tc>
          <w:tcPr>
            <w:tcW w:w="2943" w:type="dxa"/>
          </w:tcPr>
          <w:p w:rsidR="0041534A" w:rsidRDefault="0041534A" w:rsidP="00994299">
            <w:pPr>
              <w:pStyle w:val="Default"/>
              <w:rPr>
                <w:b/>
              </w:rPr>
            </w:pPr>
            <w:r>
              <w:t>Кадровые ресурсы</w:t>
            </w:r>
          </w:p>
        </w:tc>
        <w:tc>
          <w:tcPr>
            <w:tcW w:w="6628" w:type="dxa"/>
          </w:tcPr>
          <w:p w:rsidR="00970F9A" w:rsidRDefault="0041534A" w:rsidP="00970F9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  <w:r w:rsidR="00D62A04">
              <w:rPr>
                <w:rFonts w:ascii="Times New Roman" w:hAnsi="Times New Roman" w:cs="Times New Roman"/>
              </w:rPr>
              <w:t xml:space="preserve"> психолого-педагогической службы</w:t>
            </w:r>
            <w:r w:rsidR="005D3C1A">
              <w:rPr>
                <w:rFonts w:ascii="Times New Roman" w:hAnsi="Times New Roman" w:cs="Times New Roman"/>
              </w:rPr>
              <w:t xml:space="preserve">, </w:t>
            </w:r>
          </w:p>
          <w:p w:rsidR="0041534A" w:rsidRDefault="005D3C1A" w:rsidP="006544DB">
            <w:pPr>
              <w:widowControl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>94% п</w:t>
            </w:r>
            <w:r w:rsidR="0041534A">
              <w:rPr>
                <w:rFonts w:ascii="Times New Roman" w:hAnsi="Times New Roman" w:cs="Times New Roman"/>
              </w:rPr>
              <w:t>едаг</w:t>
            </w:r>
            <w:r>
              <w:rPr>
                <w:rFonts w:ascii="Times New Roman" w:hAnsi="Times New Roman" w:cs="Times New Roman"/>
              </w:rPr>
              <w:t>огов имеют ВКК</w:t>
            </w:r>
          </w:p>
        </w:tc>
      </w:tr>
      <w:tr w:rsidR="0041534A" w:rsidTr="005D3C1A">
        <w:tc>
          <w:tcPr>
            <w:tcW w:w="2943" w:type="dxa"/>
          </w:tcPr>
          <w:p w:rsidR="0041534A" w:rsidRDefault="0041534A" w:rsidP="00994299">
            <w:pPr>
              <w:pStyle w:val="Default"/>
              <w:rPr>
                <w:b/>
              </w:rPr>
            </w:pPr>
            <w:r>
              <w:t>Материально-технические ресурсы</w:t>
            </w:r>
          </w:p>
        </w:tc>
        <w:tc>
          <w:tcPr>
            <w:tcW w:w="6628" w:type="dxa"/>
          </w:tcPr>
          <w:p w:rsidR="0041534A" w:rsidRDefault="0041534A" w:rsidP="00970F9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Компьютерное оборудование, оргтехника,</w:t>
            </w:r>
          </w:p>
          <w:p w:rsidR="0041534A" w:rsidRDefault="0041534A" w:rsidP="00970F9A">
            <w:pPr>
              <w:widowControl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>расходные материалы, лаборатории,</w:t>
            </w:r>
            <w:r w:rsidR="00970F9A">
              <w:rPr>
                <w:rFonts w:ascii="Times New Roman" w:hAnsi="Times New Roman" w:cs="Times New Roman"/>
              </w:rPr>
              <w:t xml:space="preserve"> наборы </w:t>
            </w:r>
            <w:proofErr w:type="spellStart"/>
            <w:r w:rsidR="00970F9A">
              <w:rPr>
                <w:rFonts w:ascii="Times New Roman" w:hAnsi="Times New Roman" w:cs="Times New Roman"/>
              </w:rPr>
              <w:lastRenderedPageBreak/>
              <w:t>легоконструирования</w:t>
            </w:r>
            <w:proofErr w:type="spellEnd"/>
            <w:r w:rsidR="00970F9A">
              <w:rPr>
                <w:rFonts w:ascii="Times New Roman" w:hAnsi="Times New Roman" w:cs="Times New Roman"/>
              </w:rPr>
              <w:t xml:space="preserve">, 3Д принтер, </w:t>
            </w:r>
            <w:r>
              <w:rPr>
                <w:rFonts w:ascii="Times New Roman" w:hAnsi="Times New Roman" w:cs="Times New Roman"/>
              </w:rPr>
              <w:t>мастерские</w:t>
            </w:r>
            <w:r w:rsidR="00970F9A">
              <w:rPr>
                <w:rFonts w:ascii="Times New Roman" w:hAnsi="Times New Roman" w:cs="Times New Roman"/>
              </w:rPr>
              <w:t>, се</w:t>
            </w:r>
            <w:r w:rsidR="00D62A04">
              <w:rPr>
                <w:rFonts w:ascii="Times New Roman" w:hAnsi="Times New Roman" w:cs="Times New Roman"/>
              </w:rPr>
              <w:t>н</w:t>
            </w:r>
            <w:r w:rsidR="00970F9A">
              <w:rPr>
                <w:rFonts w:ascii="Times New Roman" w:hAnsi="Times New Roman" w:cs="Times New Roman"/>
              </w:rPr>
              <w:t>сорная комната, спортивный зал, зал для борьбы, тренажерный зал, многофункциональная спортивная площадка</w:t>
            </w:r>
          </w:p>
        </w:tc>
      </w:tr>
      <w:tr w:rsidR="0041534A" w:rsidTr="005D3C1A">
        <w:tc>
          <w:tcPr>
            <w:tcW w:w="2943" w:type="dxa"/>
          </w:tcPr>
          <w:p w:rsidR="0041534A" w:rsidRDefault="0041534A" w:rsidP="00994299">
            <w:pPr>
              <w:pStyle w:val="Default"/>
              <w:rPr>
                <w:b/>
              </w:rPr>
            </w:pPr>
            <w:r>
              <w:lastRenderedPageBreak/>
              <w:t>Научно-методические ресурсы</w:t>
            </w:r>
          </w:p>
        </w:tc>
        <w:tc>
          <w:tcPr>
            <w:tcW w:w="6628" w:type="dxa"/>
          </w:tcPr>
          <w:p w:rsidR="0041534A" w:rsidRDefault="0041534A" w:rsidP="00970F9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 законодательство,</w:t>
            </w:r>
            <w:r w:rsidR="00D62A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локальные акты и</w:t>
            </w:r>
          </w:p>
          <w:p w:rsidR="0041534A" w:rsidRDefault="0041534A" w:rsidP="00D62A04">
            <w:pPr>
              <w:widowControl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>нормативно-правовое обеспечение</w:t>
            </w:r>
            <w:r w:rsidR="00D62A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Проекта</w:t>
            </w:r>
          </w:p>
        </w:tc>
      </w:tr>
      <w:tr w:rsidR="0041534A" w:rsidTr="005D3C1A">
        <w:tc>
          <w:tcPr>
            <w:tcW w:w="2943" w:type="dxa"/>
          </w:tcPr>
          <w:p w:rsidR="0041534A" w:rsidRDefault="0041534A" w:rsidP="00994299">
            <w:pPr>
              <w:pStyle w:val="Default"/>
            </w:pPr>
            <w:r>
              <w:t>Информационные ресурсы</w:t>
            </w:r>
          </w:p>
        </w:tc>
        <w:tc>
          <w:tcPr>
            <w:tcW w:w="6628" w:type="dxa"/>
          </w:tcPr>
          <w:p w:rsidR="0041534A" w:rsidRDefault="0041534A" w:rsidP="00654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ОУ,</w:t>
            </w:r>
            <w:r w:rsidR="005D3C1A">
              <w:rPr>
                <w:rFonts w:ascii="Times New Roman" w:hAnsi="Times New Roman" w:cs="Times New Roman"/>
              </w:rPr>
              <w:t xml:space="preserve"> свободный доступ к ресурсам сети Интернет</w:t>
            </w:r>
          </w:p>
        </w:tc>
      </w:tr>
    </w:tbl>
    <w:p w:rsidR="0041534A" w:rsidRPr="00994299" w:rsidRDefault="0041534A" w:rsidP="00994299">
      <w:pPr>
        <w:pStyle w:val="Default"/>
        <w:rPr>
          <w:b/>
        </w:rPr>
      </w:pPr>
    </w:p>
    <w:p w:rsidR="00994299" w:rsidRPr="00994299" w:rsidRDefault="00994299" w:rsidP="00994299">
      <w:pPr>
        <w:pStyle w:val="Default"/>
        <w:rPr>
          <w:b/>
        </w:rPr>
      </w:pPr>
    </w:p>
    <w:p w:rsidR="00994299" w:rsidRPr="00994299" w:rsidRDefault="00994299" w:rsidP="00994299">
      <w:pPr>
        <w:pStyle w:val="Default"/>
        <w:rPr>
          <w:b/>
          <w:sz w:val="23"/>
          <w:szCs w:val="23"/>
        </w:rPr>
      </w:pPr>
      <w:r w:rsidRPr="00994299">
        <w:rPr>
          <w:b/>
        </w:rPr>
        <w:t>Предложения по распространению и внедрению результатов в практику</w:t>
      </w:r>
    </w:p>
    <w:p w:rsidR="006F756E" w:rsidRPr="00D62A04" w:rsidRDefault="006F756E" w:rsidP="006F756E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gramStart"/>
      <w:r w:rsidRPr="00D62A04">
        <w:rPr>
          <w:rFonts w:ascii="Times New Roman" w:eastAsia="Times New Roman" w:hAnsi="Times New Roman" w:cs="Times New Roman"/>
        </w:rPr>
        <w:t>Реализация всех мероприятий инновационного проекта на практике позволит создать единую для всех организаций</w:t>
      </w:r>
      <w:r w:rsidR="00D62A04" w:rsidRPr="00D62A04">
        <w:rPr>
          <w:rFonts w:ascii="Times New Roman" w:eastAsia="Times New Roman" w:hAnsi="Times New Roman" w:cs="Times New Roman"/>
        </w:rPr>
        <w:t xml:space="preserve"> образования Аннинского района</w:t>
      </w:r>
      <w:r w:rsidRPr="00D62A04">
        <w:rPr>
          <w:rFonts w:ascii="Times New Roman" w:eastAsia="Times New Roman" w:hAnsi="Times New Roman" w:cs="Times New Roman"/>
        </w:rPr>
        <w:t xml:space="preserve"> программу ранней проф</w:t>
      </w:r>
      <w:r w:rsidR="00D62A04" w:rsidRPr="00D62A04">
        <w:rPr>
          <w:rFonts w:ascii="Times New Roman" w:eastAsia="Times New Roman" w:hAnsi="Times New Roman" w:cs="Times New Roman"/>
        </w:rPr>
        <w:t>ессиональной ориентации обучающихся</w:t>
      </w:r>
      <w:r w:rsidRPr="00D62A04">
        <w:rPr>
          <w:rFonts w:ascii="Times New Roman" w:eastAsia="Times New Roman" w:hAnsi="Times New Roman" w:cs="Times New Roman"/>
        </w:rPr>
        <w:t>, которая направлена  на формирование  такого выпускника школы, который сможет сделать правильный выбор своего будущего направления в жизни, хорошо ориентируется на рынке профессий, имеет четко определенные профессиональные планы, умеет адаптироваться в меняющихся условиях</w:t>
      </w:r>
      <w:proofErr w:type="gramEnd"/>
    </w:p>
    <w:p w:rsidR="00FD7997" w:rsidRPr="00D62A04" w:rsidRDefault="00FD7997" w:rsidP="00D62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D62A04">
        <w:rPr>
          <w:rFonts w:ascii="Times New Roman" w:hAnsi="Times New Roman" w:cs="Times New Roman"/>
          <w:b/>
          <w:bCs/>
        </w:rPr>
        <w:t>Проектируемые результаты и инновационные продукты</w:t>
      </w:r>
    </w:p>
    <w:p w:rsidR="00D62A04" w:rsidRDefault="00D62A04" w:rsidP="00D62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D7997" w:rsidRPr="006544DB" w:rsidRDefault="00FD7997" w:rsidP="00D62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6544DB">
        <w:rPr>
          <w:rFonts w:ascii="Times New Roman" w:hAnsi="Times New Roman" w:cs="Times New Roman"/>
          <w:u w:val="single"/>
        </w:rPr>
        <w:t>Проектируемые результаты:</w:t>
      </w:r>
    </w:p>
    <w:p w:rsidR="00D62A04" w:rsidRPr="00D62A04" w:rsidRDefault="00D62A04" w:rsidP="00D62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2A04" w:rsidRPr="00D62A04" w:rsidRDefault="00D62A04" w:rsidP="00D62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62A04">
        <w:rPr>
          <w:rFonts w:ascii="Times New Roman" w:hAnsi="Times New Roman" w:cs="Times New Roman"/>
        </w:rPr>
        <w:t>- Объединение ресурсов, позволяющее обеспечить доступное качественное, непрерывное</w:t>
      </w:r>
    </w:p>
    <w:p w:rsidR="00D62A04" w:rsidRPr="00D62A04" w:rsidRDefault="00D62A04" w:rsidP="00D62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62A04">
        <w:rPr>
          <w:rFonts w:ascii="Times New Roman" w:hAnsi="Times New Roman" w:cs="Times New Roman"/>
        </w:rPr>
        <w:t>образование школьников, содействовать развитию осознанного личностного и</w:t>
      </w:r>
      <w:r>
        <w:rPr>
          <w:rFonts w:ascii="Times New Roman" w:hAnsi="Times New Roman" w:cs="Times New Roman"/>
        </w:rPr>
        <w:t xml:space="preserve"> </w:t>
      </w:r>
      <w:r w:rsidRPr="00D62A04">
        <w:rPr>
          <w:rFonts w:ascii="Times New Roman" w:hAnsi="Times New Roman" w:cs="Times New Roman"/>
        </w:rPr>
        <w:t>профессионального самоопределения учащихся на основе адекватной оценки их</w:t>
      </w:r>
      <w:r>
        <w:rPr>
          <w:rFonts w:ascii="Times New Roman" w:hAnsi="Times New Roman" w:cs="Times New Roman"/>
        </w:rPr>
        <w:t xml:space="preserve"> возможностей и способностей,</w:t>
      </w:r>
      <w:r w:rsidRPr="00D62A04">
        <w:rPr>
          <w:rFonts w:ascii="Times New Roman" w:hAnsi="Times New Roman" w:cs="Times New Roman"/>
        </w:rPr>
        <w:t xml:space="preserve"> успешности социальн</w:t>
      </w:r>
      <w:r>
        <w:rPr>
          <w:rFonts w:ascii="Times New Roman" w:hAnsi="Times New Roman" w:cs="Times New Roman"/>
        </w:rPr>
        <w:t>ой и профессиональной адаптации.</w:t>
      </w:r>
    </w:p>
    <w:p w:rsidR="00FD7997" w:rsidRPr="00D62A04" w:rsidRDefault="00FD7997" w:rsidP="00D62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62A04">
        <w:rPr>
          <w:rFonts w:ascii="Times New Roman" w:hAnsi="Times New Roman" w:cs="Times New Roman"/>
        </w:rPr>
        <w:t xml:space="preserve">- Привлечение высококвалифицированных специалистов к </w:t>
      </w:r>
      <w:proofErr w:type="spellStart"/>
      <w:r w:rsidRPr="00D62A04">
        <w:rPr>
          <w:rFonts w:ascii="Times New Roman" w:hAnsi="Times New Roman" w:cs="Times New Roman"/>
        </w:rPr>
        <w:t>профориентационной</w:t>
      </w:r>
      <w:proofErr w:type="spellEnd"/>
      <w:r w:rsidRPr="00D62A04">
        <w:rPr>
          <w:rFonts w:ascii="Times New Roman" w:hAnsi="Times New Roman" w:cs="Times New Roman"/>
        </w:rPr>
        <w:t xml:space="preserve"> работе</w:t>
      </w:r>
      <w:r w:rsidR="00D62A04">
        <w:rPr>
          <w:rFonts w:ascii="Times New Roman" w:hAnsi="Times New Roman" w:cs="Times New Roman"/>
        </w:rPr>
        <w:t>.</w:t>
      </w:r>
    </w:p>
    <w:p w:rsidR="00FD7997" w:rsidRPr="00D62A04" w:rsidRDefault="00FD7997" w:rsidP="00D62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62A04">
        <w:rPr>
          <w:rFonts w:ascii="Times New Roman" w:hAnsi="Times New Roman" w:cs="Times New Roman"/>
        </w:rPr>
        <w:t>- Формирова</w:t>
      </w:r>
      <w:r w:rsidR="004205FE">
        <w:rPr>
          <w:rFonts w:ascii="Times New Roman" w:hAnsi="Times New Roman" w:cs="Times New Roman"/>
        </w:rPr>
        <w:t>ние единого информационного пространства.</w:t>
      </w:r>
      <w:r w:rsidRPr="00D62A04">
        <w:rPr>
          <w:rFonts w:ascii="Times New Roman" w:hAnsi="Times New Roman" w:cs="Times New Roman"/>
        </w:rPr>
        <w:t xml:space="preserve"> Все субъекты сетевого взаимодействия</w:t>
      </w:r>
      <w:r w:rsidR="004205FE">
        <w:rPr>
          <w:rFonts w:ascii="Times New Roman" w:hAnsi="Times New Roman" w:cs="Times New Roman"/>
        </w:rPr>
        <w:t xml:space="preserve"> будут</w:t>
      </w:r>
      <w:r w:rsidRPr="00D62A04">
        <w:rPr>
          <w:rFonts w:ascii="Times New Roman" w:hAnsi="Times New Roman" w:cs="Times New Roman"/>
        </w:rPr>
        <w:t xml:space="preserve"> иметь доступ к информации об образовательных услугах, спросе и предложении на</w:t>
      </w:r>
      <w:r w:rsidR="004205FE">
        <w:rPr>
          <w:rFonts w:ascii="Times New Roman" w:hAnsi="Times New Roman" w:cs="Times New Roman"/>
        </w:rPr>
        <w:t xml:space="preserve"> рынке труда.</w:t>
      </w:r>
    </w:p>
    <w:p w:rsidR="00FD7997" w:rsidRPr="00D62A04" w:rsidRDefault="00FD7997" w:rsidP="00D62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62A04">
        <w:rPr>
          <w:rFonts w:ascii="Times New Roman" w:hAnsi="Times New Roman" w:cs="Times New Roman"/>
        </w:rPr>
        <w:t>- - Апробирование обр</w:t>
      </w:r>
      <w:r w:rsidR="004205FE">
        <w:rPr>
          <w:rFonts w:ascii="Times New Roman" w:hAnsi="Times New Roman" w:cs="Times New Roman"/>
        </w:rPr>
        <w:t>азовательных программ учебных и внеурочных курсов.</w:t>
      </w:r>
    </w:p>
    <w:p w:rsidR="00FD7997" w:rsidRPr="00D62A04" w:rsidRDefault="00FD7997" w:rsidP="00D62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62A04">
        <w:rPr>
          <w:rFonts w:ascii="Times New Roman" w:hAnsi="Times New Roman" w:cs="Times New Roman"/>
        </w:rPr>
        <w:t>- Раннее профессиональное образование школьников.</w:t>
      </w:r>
    </w:p>
    <w:p w:rsidR="004205FE" w:rsidRDefault="004205FE" w:rsidP="00D62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D7997" w:rsidRPr="006544DB" w:rsidRDefault="00FD7997" w:rsidP="00D62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6544DB">
        <w:rPr>
          <w:rFonts w:ascii="Times New Roman" w:hAnsi="Times New Roman" w:cs="Times New Roman"/>
          <w:u w:val="single"/>
        </w:rPr>
        <w:t>Инновационный продукт:</w:t>
      </w:r>
    </w:p>
    <w:p w:rsidR="007D1FD2" w:rsidRPr="00D62A04" w:rsidRDefault="00FD7997" w:rsidP="004205F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D62A04">
        <w:rPr>
          <w:rFonts w:ascii="Times New Roman" w:hAnsi="Times New Roman" w:cs="Times New Roman"/>
        </w:rPr>
        <w:t>- Модель</w:t>
      </w:r>
      <w:r w:rsidR="004205FE" w:rsidRPr="004205FE">
        <w:rPr>
          <w:rFonts w:ascii="Times New Roman" w:hAnsi="Times New Roman" w:cs="Times New Roman"/>
          <w:bCs/>
        </w:rPr>
        <w:t xml:space="preserve"> </w:t>
      </w:r>
      <w:r w:rsidR="004205FE" w:rsidRPr="0035736A">
        <w:rPr>
          <w:rFonts w:ascii="Times New Roman" w:hAnsi="Times New Roman" w:cs="Times New Roman"/>
          <w:bCs/>
        </w:rPr>
        <w:t xml:space="preserve">сетевого взаимодействия и социального партнерства по проведению ранней профессиональной ориентации </w:t>
      </w:r>
      <w:proofErr w:type="gramStart"/>
      <w:r w:rsidR="004205FE" w:rsidRPr="0035736A">
        <w:rPr>
          <w:rFonts w:ascii="Times New Roman" w:hAnsi="Times New Roman" w:cs="Times New Roman"/>
          <w:bCs/>
        </w:rPr>
        <w:t>обучающихся</w:t>
      </w:r>
      <w:proofErr w:type="gramEnd"/>
      <w:r w:rsidR="004205FE">
        <w:rPr>
          <w:rFonts w:ascii="Times New Roman" w:hAnsi="Times New Roman" w:cs="Times New Roman"/>
          <w:bCs/>
        </w:rPr>
        <w:t>.</w:t>
      </w:r>
    </w:p>
    <w:p w:rsidR="001C0A95" w:rsidRPr="007D1FD2" w:rsidRDefault="001C0A95" w:rsidP="001C0A95">
      <w:pPr>
        <w:widowControl/>
        <w:autoSpaceDE w:val="0"/>
        <w:autoSpaceDN w:val="0"/>
        <w:adjustRightInd w:val="0"/>
        <w:rPr>
          <w:b/>
        </w:rPr>
      </w:pPr>
    </w:p>
    <w:sectPr w:rsidR="001C0A95" w:rsidRPr="007D1FD2" w:rsidSect="00E3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5736A"/>
    <w:rsid w:val="00083317"/>
    <w:rsid w:val="000A7CF2"/>
    <w:rsid w:val="00105DDF"/>
    <w:rsid w:val="001A0ABC"/>
    <w:rsid w:val="001B18F5"/>
    <w:rsid w:val="001C0A95"/>
    <w:rsid w:val="001D1054"/>
    <w:rsid w:val="00257624"/>
    <w:rsid w:val="0035736A"/>
    <w:rsid w:val="00392138"/>
    <w:rsid w:val="0041534A"/>
    <w:rsid w:val="004205FE"/>
    <w:rsid w:val="0043648F"/>
    <w:rsid w:val="00573DE0"/>
    <w:rsid w:val="005D3C1A"/>
    <w:rsid w:val="006544DB"/>
    <w:rsid w:val="006614A9"/>
    <w:rsid w:val="00670EA9"/>
    <w:rsid w:val="006A0C0B"/>
    <w:rsid w:val="006F756E"/>
    <w:rsid w:val="00764B1C"/>
    <w:rsid w:val="007D1FD2"/>
    <w:rsid w:val="00813FD5"/>
    <w:rsid w:val="00942421"/>
    <w:rsid w:val="00970F9A"/>
    <w:rsid w:val="00994299"/>
    <w:rsid w:val="009B0AD3"/>
    <w:rsid w:val="00A03CE9"/>
    <w:rsid w:val="00A73134"/>
    <w:rsid w:val="00AB08AC"/>
    <w:rsid w:val="00B965DB"/>
    <w:rsid w:val="00BD18C5"/>
    <w:rsid w:val="00C339D5"/>
    <w:rsid w:val="00CC60A8"/>
    <w:rsid w:val="00D27871"/>
    <w:rsid w:val="00D62A04"/>
    <w:rsid w:val="00E11801"/>
    <w:rsid w:val="00E34072"/>
    <w:rsid w:val="00E7640B"/>
    <w:rsid w:val="00EB259C"/>
    <w:rsid w:val="00EC3C52"/>
    <w:rsid w:val="00EF3F5C"/>
    <w:rsid w:val="00F73338"/>
    <w:rsid w:val="00FD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3317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083317"/>
    <w:rPr>
      <w:color w:val="000000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083317"/>
    <w:rPr>
      <w:color w:val="000000"/>
    </w:rPr>
  </w:style>
  <w:style w:type="paragraph" w:styleId="a6">
    <w:name w:val="List Paragraph"/>
    <w:basedOn w:val="a"/>
    <w:uiPriority w:val="34"/>
    <w:qFormat/>
    <w:rsid w:val="00083317"/>
    <w:pPr>
      <w:ind w:left="720"/>
      <w:contextualSpacing/>
    </w:pPr>
    <w:rPr>
      <w:color w:val="000000"/>
    </w:rPr>
  </w:style>
  <w:style w:type="paragraph" w:customStyle="1" w:styleId="Default">
    <w:name w:val="Default"/>
    <w:rsid w:val="0035736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a7">
    <w:name w:val="Table Grid"/>
    <w:basedOn w:val="a1"/>
    <w:uiPriority w:val="59"/>
    <w:rsid w:val="00415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276ED-65EF-4FAB-B7C5-7DED67A7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Дтректор</dc:creator>
  <cp:keywords/>
  <dc:description/>
  <cp:lastModifiedBy>Дтректор</cp:lastModifiedBy>
  <cp:revision>6</cp:revision>
  <cp:lastPrinted>2019-08-30T08:09:00Z</cp:lastPrinted>
  <dcterms:created xsi:type="dcterms:W3CDTF">2019-08-27T05:27:00Z</dcterms:created>
  <dcterms:modified xsi:type="dcterms:W3CDTF">2019-08-30T08:09:00Z</dcterms:modified>
</cp:coreProperties>
</file>